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35" w14:textId="101E790A" w:rsidR="00651C84" w:rsidRPr="00EA27CA" w:rsidRDefault="00EA27CA" w:rsidP="00F1171F">
      <w:pPr>
        <w:rPr>
          <w:rFonts w:ascii="Calibri Light"/>
          <w:b/>
          <w:bCs/>
          <w:sz w:val="52"/>
        </w:rPr>
      </w:pPr>
      <w:r w:rsidRPr="00EA27CA">
        <w:rPr>
          <w:rFonts w:ascii="Calibri Light"/>
          <w:b/>
          <w:bCs/>
          <w:color w:val="005F5F"/>
          <w:sz w:val="52"/>
        </w:rPr>
        <w:t>ADDENDUM:</w:t>
      </w:r>
    </w:p>
    <w:p w14:paraId="4461DB1F" w14:textId="114A10A7" w:rsidR="00651C84" w:rsidRPr="00EA27CA" w:rsidRDefault="00736A78" w:rsidP="00F1171F">
      <w:pPr>
        <w:rPr>
          <w:rFonts w:ascii="Calibri Light" w:hAnsi="Calibri Light"/>
          <w:b/>
          <w:bCs/>
          <w:sz w:val="52"/>
        </w:rPr>
      </w:pPr>
      <w:r w:rsidRPr="00EA27CA">
        <w:rPr>
          <w:b/>
          <w:bCs/>
          <w:noProof/>
        </w:rPr>
        <mc:AlternateContent>
          <mc:Choice Requires="wps">
            <w:drawing>
              <wp:anchor distT="0" distB="0" distL="0" distR="0" simplePos="0" relativeHeight="251657216" behindDoc="0" locked="0" layoutInCell="1" allowOverlap="1" wp14:anchorId="2B604584" wp14:editId="5B62CCAE">
                <wp:simplePos x="0" y="0"/>
                <wp:positionH relativeFrom="page">
                  <wp:posOffset>667385</wp:posOffset>
                </wp:positionH>
                <wp:positionV relativeFrom="paragraph">
                  <wp:posOffset>461010</wp:posOffset>
                </wp:positionV>
                <wp:extent cx="6483350" cy="0"/>
                <wp:effectExtent l="10160" t="8255" r="12065" b="10795"/>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192">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ACE3"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6.3pt" to="563.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" strokecolor="teal" strokeweight=".96pt">
                <w10:wrap type="topAndBottom" anchorx="page"/>
              </v:line>
            </w:pict>
          </mc:Fallback>
        </mc:AlternateContent>
      </w:r>
      <w:r w:rsidR="00EA27CA" w:rsidRPr="00EA27CA">
        <w:rPr>
          <w:rFonts w:ascii="Calibri Light" w:hAnsi="Calibri Light"/>
          <w:b/>
          <w:bCs/>
          <w:color w:val="005F5F"/>
          <w:sz w:val="52"/>
        </w:rPr>
        <w:t>KETTERING HEALTH HAMILTON</w:t>
      </w:r>
      <w:r w:rsidR="00926AE0" w:rsidRPr="00EA27CA">
        <w:rPr>
          <w:rFonts w:ascii="Calibri Light" w:hAnsi="Calibri Light"/>
          <w:b/>
          <w:bCs/>
          <w:color w:val="005F5F"/>
          <w:sz w:val="52"/>
        </w:rPr>
        <w:t xml:space="preserve"> 20</w:t>
      </w:r>
      <w:r w:rsidR="00230082" w:rsidRPr="00EA27CA">
        <w:rPr>
          <w:rFonts w:ascii="Calibri Light" w:hAnsi="Calibri Light"/>
          <w:b/>
          <w:bCs/>
          <w:color w:val="005F5F"/>
          <w:sz w:val="52"/>
        </w:rPr>
        <w:t>20</w:t>
      </w:r>
      <w:r w:rsidR="00926AE0" w:rsidRPr="00EA27CA">
        <w:rPr>
          <w:rFonts w:ascii="Calibri Light" w:hAnsi="Calibri Light"/>
          <w:b/>
          <w:bCs/>
          <w:color w:val="005F5F"/>
          <w:sz w:val="52"/>
        </w:rPr>
        <w:t xml:space="preserve"> – 20</w:t>
      </w:r>
      <w:r w:rsidR="00230082" w:rsidRPr="00EA27CA">
        <w:rPr>
          <w:rFonts w:ascii="Calibri Light" w:hAnsi="Calibri Light"/>
          <w:b/>
          <w:bCs/>
          <w:color w:val="005F5F"/>
          <w:sz w:val="52"/>
        </w:rPr>
        <w:t>22</w:t>
      </w:r>
    </w:p>
    <w:p w14:paraId="7920131E" w14:textId="77777777" w:rsidR="00651C84" w:rsidRDefault="00651C84" w:rsidP="00F1171F">
      <w:pPr>
        <w:pStyle w:val="BodyText"/>
        <w:rPr>
          <w:rFonts w:ascii="Calibri Light"/>
          <w:sz w:val="18"/>
        </w:rPr>
      </w:pPr>
    </w:p>
    <w:p w14:paraId="5E8A6473" w14:textId="77777777" w:rsidR="00651C84" w:rsidRPr="00B80623" w:rsidRDefault="00926AE0" w:rsidP="00F1171F">
      <w:pPr>
        <w:pStyle w:val="Heading3"/>
        <w:ind w:left="0"/>
        <w:rPr>
          <w:rFonts w:ascii="Arial" w:hAnsi="Arial" w:cs="Arial"/>
          <w:sz w:val="28"/>
          <w:szCs w:val="28"/>
        </w:rPr>
      </w:pPr>
      <w:bookmarkStart w:id="0" w:name="Mission_&amp;_Vision"/>
      <w:bookmarkEnd w:id="0"/>
      <w:r w:rsidRPr="00B80623">
        <w:rPr>
          <w:rFonts w:ascii="Arial" w:hAnsi="Arial" w:cs="Arial"/>
          <w:color w:val="008080"/>
          <w:sz w:val="28"/>
          <w:szCs w:val="28"/>
        </w:rPr>
        <w:t>Mission &amp; Vision</w:t>
      </w:r>
    </w:p>
    <w:p w14:paraId="7E3C8809" w14:textId="77777777" w:rsidR="00651C84" w:rsidRDefault="00651C84" w:rsidP="00F1171F">
      <w:pPr>
        <w:pStyle w:val="BodyText"/>
        <w:rPr>
          <w:rFonts w:ascii="Calibri Light"/>
          <w:sz w:val="27"/>
        </w:rPr>
      </w:pPr>
    </w:p>
    <w:p w14:paraId="733BAF90" w14:textId="77777777" w:rsidR="00651C84" w:rsidRDefault="00926AE0" w:rsidP="00F1171F">
      <w:pPr>
        <w:pStyle w:val="Heading4"/>
        <w:ind w:left="0"/>
      </w:pPr>
      <w:r>
        <w:rPr>
          <w:color w:val="818181"/>
        </w:rPr>
        <w:t>Our Mission:</w:t>
      </w:r>
    </w:p>
    <w:p w14:paraId="53CB0F89" w14:textId="7F8007B2" w:rsidR="00651C84" w:rsidRDefault="00926AE0" w:rsidP="00F1171F">
      <w:pPr>
        <w:pStyle w:val="BodyText"/>
      </w:pPr>
      <w:r>
        <w:t>To improve the quality of life of the people in the communities we serve through health care and education.</w:t>
      </w:r>
    </w:p>
    <w:p w14:paraId="6DB42222" w14:textId="77777777" w:rsidR="00F1171F" w:rsidRDefault="00F1171F" w:rsidP="00F1171F">
      <w:pPr>
        <w:pStyle w:val="BodyText"/>
      </w:pPr>
    </w:p>
    <w:p w14:paraId="301FEE16" w14:textId="77777777" w:rsidR="00651C84" w:rsidRDefault="00926AE0" w:rsidP="00F1171F">
      <w:pPr>
        <w:pStyle w:val="Heading4"/>
        <w:ind w:left="0"/>
      </w:pPr>
      <w:r>
        <w:rPr>
          <w:color w:val="818181"/>
        </w:rPr>
        <w:t>Our Vision:</w:t>
      </w:r>
    </w:p>
    <w:p w14:paraId="53FD8A5F" w14:textId="74E085AC" w:rsidR="00651C84" w:rsidRDefault="00926AE0" w:rsidP="00F1171F">
      <w:pPr>
        <w:pStyle w:val="BodyText"/>
      </w:pPr>
      <w:r>
        <w:t xml:space="preserve">Kettering Health Network </w:t>
      </w:r>
      <w:r w:rsidR="00F1171F">
        <w:t xml:space="preserve">(KHN) </w:t>
      </w:r>
      <w:r>
        <w:t>will be recognized as the leader in transforming the health care experience.</w:t>
      </w:r>
    </w:p>
    <w:p w14:paraId="40B24A2F" w14:textId="77777777" w:rsidR="00651C84" w:rsidRDefault="00651C84" w:rsidP="00F1171F">
      <w:pPr>
        <w:pStyle w:val="BodyText"/>
        <w:rPr>
          <w:sz w:val="29"/>
        </w:rPr>
      </w:pPr>
    </w:p>
    <w:p w14:paraId="12D4C797" w14:textId="77777777" w:rsidR="00651C84" w:rsidRDefault="00926AE0" w:rsidP="00F1171F">
      <w:pPr>
        <w:pStyle w:val="Heading4"/>
        <w:ind w:left="0"/>
      </w:pPr>
      <w:r>
        <w:rPr>
          <w:color w:val="818181"/>
        </w:rPr>
        <w:t>Our Values:</w:t>
      </w:r>
    </w:p>
    <w:p w14:paraId="07F9AF85"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Trustworthy</w:t>
      </w:r>
    </w:p>
    <w:p w14:paraId="10CF359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Innovative</w:t>
      </w:r>
    </w:p>
    <w:p w14:paraId="7848BFFE"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Caring</w:t>
      </w:r>
    </w:p>
    <w:p w14:paraId="19FA6C0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Competent</w:t>
      </w:r>
    </w:p>
    <w:p w14:paraId="37104DCC"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Collaborative</w:t>
      </w:r>
    </w:p>
    <w:p w14:paraId="0785567E" w14:textId="77777777" w:rsidR="00651C84" w:rsidRDefault="00651C84" w:rsidP="00F1171F">
      <w:pPr>
        <w:pStyle w:val="BodyText"/>
        <w:rPr>
          <w:sz w:val="24"/>
        </w:rPr>
      </w:pPr>
    </w:p>
    <w:p w14:paraId="2153C8E9" w14:textId="77777777" w:rsidR="001A591B" w:rsidRDefault="001A591B" w:rsidP="00F1171F">
      <w:pPr>
        <w:pStyle w:val="BodyText"/>
        <w:rPr>
          <w:sz w:val="24"/>
        </w:rPr>
      </w:pPr>
    </w:p>
    <w:p w14:paraId="264F61C5" w14:textId="6F139965" w:rsidR="00651C84" w:rsidRPr="00B80623" w:rsidRDefault="00926AE0" w:rsidP="00F1171F">
      <w:pPr>
        <w:pStyle w:val="Heading3"/>
        <w:ind w:left="0"/>
        <w:rPr>
          <w:rFonts w:ascii="Arial" w:hAnsi="Arial" w:cs="Arial"/>
          <w:sz w:val="28"/>
          <w:szCs w:val="28"/>
        </w:rPr>
      </w:pPr>
      <w:bookmarkStart w:id="1" w:name="Communities_Served"/>
      <w:bookmarkEnd w:id="1"/>
      <w:r w:rsidRPr="00B80623">
        <w:rPr>
          <w:rFonts w:ascii="Arial" w:hAnsi="Arial" w:cs="Arial"/>
          <w:color w:val="008080"/>
          <w:sz w:val="28"/>
          <w:szCs w:val="28"/>
        </w:rPr>
        <w:t>Communit</w:t>
      </w:r>
      <w:r w:rsidR="009013A0">
        <w:rPr>
          <w:rFonts w:ascii="Arial" w:hAnsi="Arial" w:cs="Arial"/>
          <w:color w:val="008080"/>
          <w:sz w:val="28"/>
          <w:szCs w:val="28"/>
        </w:rPr>
        <w:t>y</w:t>
      </w:r>
      <w:r w:rsidRPr="00B80623">
        <w:rPr>
          <w:rFonts w:ascii="Arial" w:hAnsi="Arial" w:cs="Arial"/>
          <w:color w:val="008080"/>
          <w:sz w:val="28"/>
          <w:szCs w:val="28"/>
        </w:rPr>
        <w:t xml:space="preserve"> Served</w:t>
      </w:r>
    </w:p>
    <w:p w14:paraId="4E669536" w14:textId="50E5390E" w:rsidR="00651C84" w:rsidRDefault="00171CF7" w:rsidP="00F1171F">
      <w:pPr>
        <w:pStyle w:val="BodyText"/>
      </w:pPr>
      <w:r>
        <w:t>Butler</w:t>
      </w:r>
      <w:r w:rsidR="00F1171F">
        <w:t xml:space="preserve"> Count</w:t>
      </w:r>
      <w:r>
        <w:t>y</w:t>
      </w:r>
      <w:r w:rsidR="00F1171F">
        <w:t xml:space="preserve"> in Ohio</w:t>
      </w:r>
    </w:p>
    <w:p w14:paraId="50771FDE" w14:textId="77777777" w:rsidR="00651C84" w:rsidRDefault="00651C84" w:rsidP="00F1171F">
      <w:pPr>
        <w:pStyle w:val="BodyText"/>
        <w:rPr>
          <w:sz w:val="24"/>
        </w:rPr>
      </w:pPr>
    </w:p>
    <w:p w14:paraId="050E6D08" w14:textId="77777777" w:rsidR="00651C84" w:rsidRDefault="00651C84" w:rsidP="00F1171F">
      <w:pPr>
        <w:pStyle w:val="BodyText"/>
        <w:rPr>
          <w:sz w:val="23"/>
        </w:rPr>
      </w:pPr>
    </w:p>
    <w:p w14:paraId="1579762B" w14:textId="77777777" w:rsidR="00651C84" w:rsidRPr="00B80623" w:rsidRDefault="00926AE0" w:rsidP="00F1171F">
      <w:pPr>
        <w:pStyle w:val="Heading3"/>
        <w:ind w:left="0"/>
        <w:rPr>
          <w:rFonts w:ascii="Arial" w:hAnsi="Arial" w:cs="Arial"/>
          <w:sz w:val="28"/>
          <w:szCs w:val="28"/>
        </w:rPr>
      </w:pPr>
      <w:bookmarkStart w:id="2" w:name="Prioritized_List_of_CHNA_Community_Healt"/>
      <w:bookmarkEnd w:id="2"/>
      <w:r w:rsidRPr="00B80623">
        <w:rPr>
          <w:rFonts w:ascii="Arial" w:hAnsi="Arial" w:cs="Arial"/>
          <w:color w:val="008080"/>
          <w:sz w:val="28"/>
          <w:szCs w:val="28"/>
        </w:rPr>
        <w:t>Prioritized Community Health Needs</w:t>
      </w:r>
    </w:p>
    <w:p w14:paraId="6FB7142E" w14:textId="77777777" w:rsidR="00651C84" w:rsidRDefault="00651C84" w:rsidP="00F1171F">
      <w:pPr>
        <w:pStyle w:val="BodyText"/>
        <w:rPr>
          <w:rFonts w:ascii="Calibri Light"/>
          <w:sz w:val="28"/>
        </w:rPr>
      </w:pPr>
    </w:p>
    <w:p w14:paraId="5D8E0A44" w14:textId="77777777" w:rsidR="0035286F" w:rsidRPr="0035286F" w:rsidRDefault="0035286F" w:rsidP="00F1171F">
      <w:pPr>
        <w:rPr>
          <w:color w:val="808080"/>
          <w:sz w:val="24"/>
          <w:szCs w:val="24"/>
        </w:rPr>
      </w:pPr>
      <w:r w:rsidRPr="0035286F">
        <w:rPr>
          <w:color w:val="808080"/>
          <w:sz w:val="24"/>
          <w:szCs w:val="24"/>
        </w:rPr>
        <w:t>Priorities</w:t>
      </w:r>
    </w:p>
    <w:p w14:paraId="2D2CBFBA" w14:textId="17D2B8FE" w:rsidR="0035286F" w:rsidRPr="0035286F" w:rsidRDefault="0035286F" w:rsidP="00F1171F">
      <w:pPr>
        <w:pStyle w:val="BodyText"/>
      </w:pPr>
      <w:r w:rsidRPr="0035286F">
        <w:t xml:space="preserve">The priorities for </w:t>
      </w:r>
      <w:r w:rsidR="00BA4A3C">
        <w:t>Fort Hamilton Hospital</w:t>
      </w:r>
      <w:r w:rsidRPr="0035286F">
        <w:t xml:space="preserve"> are the top community health needs identified in the C</w:t>
      </w:r>
      <w:r w:rsidR="00F1171F">
        <w:t>ommunity Health Needs Assessment (C</w:t>
      </w:r>
      <w:r w:rsidRPr="0035286F">
        <w:t>HNA</w:t>
      </w:r>
      <w:r w:rsidR="00F1171F">
        <w:t>)</w:t>
      </w:r>
      <w:r w:rsidRPr="0035286F">
        <w:t>:</w:t>
      </w:r>
    </w:p>
    <w:p w14:paraId="28C40110"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t>Mental health, including substance abuse</w:t>
      </w:r>
    </w:p>
    <w:p w14:paraId="02698906" w14:textId="7D721DD4" w:rsidR="0035286F" w:rsidRPr="00F1171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Access to care and/or services</w:t>
      </w:r>
      <w:r w:rsidR="00F1171F">
        <w:t xml:space="preserve">, </w:t>
      </w:r>
      <w:r w:rsidRPr="00F1171F">
        <w:t>including</w:t>
      </w:r>
      <w:r w:rsidR="00F1171F">
        <w:t xml:space="preserve"> i</w:t>
      </w:r>
      <w:r w:rsidRPr="00F1171F">
        <w:t>nfant mortality</w:t>
      </w:r>
    </w:p>
    <w:p w14:paraId="25BA663A"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Chronic disease</w:t>
      </w:r>
    </w:p>
    <w:p w14:paraId="7AF077A4"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Healthy behaviors</w:t>
      </w:r>
    </w:p>
    <w:p w14:paraId="762AC4BD" w14:textId="77777777" w:rsidR="0035286F" w:rsidRDefault="0035286F" w:rsidP="00F1171F">
      <w:pPr>
        <w:pStyle w:val="BodyText"/>
        <w:rPr>
          <w:rFonts w:ascii="Calibri Light"/>
          <w:sz w:val="28"/>
        </w:rPr>
      </w:pPr>
    </w:p>
    <w:p w14:paraId="61CA71BB" w14:textId="77777777" w:rsidR="0035286F" w:rsidRDefault="0035286F" w:rsidP="00F1171F">
      <w:pPr>
        <w:rPr>
          <w:color w:val="808080"/>
          <w:sz w:val="24"/>
          <w:szCs w:val="24"/>
        </w:rPr>
      </w:pPr>
      <w:r>
        <w:rPr>
          <w:color w:val="808080"/>
          <w:sz w:val="24"/>
          <w:szCs w:val="24"/>
        </w:rPr>
        <w:t>Significant Health Needs to be Addressed</w:t>
      </w:r>
    </w:p>
    <w:p w14:paraId="2E7A0281" w14:textId="77777777" w:rsidR="0035286F" w:rsidRDefault="0035286F" w:rsidP="00F1171F">
      <w:r>
        <w:t>Implementation Strategies, listed on the following pages, address all of the above prioritized health needs.</w:t>
      </w:r>
    </w:p>
    <w:p w14:paraId="19BED41A" w14:textId="77777777" w:rsidR="0035286F" w:rsidRDefault="0035286F" w:rsidP="00F1171F"/>
    <w:p w14:paraId="48DB96A0" w14:textId="77777777" w:rsidR="0035286F" w:rsidRDefault="0035286F" w:rsidP="00F1171F">
      <w:pPr>
        <w:rPr>
          <w:color w:val="808080"/>
          <w:sz w:val="24"/>
          <w:szCs w:val="24"/>
        </w:rPr>
      </w:pPr>
      <w:r>
        <w:rPr>
          <w:color w:val="808080"/>
          <w:sz w:val="24"/>
          <w:szCs w:val="24"/>
        </w:rPr>
        <w:t>Significant Health Needs Not Addressed</w:t>
      </w:r>
    </w:p>
    <w:p w14:paraId="2B2E6645" w14:textId="77777777" w:rsidR="0035286F" w:rsidRDefault="0035286F" w:rsidP="00F1171F">
      <w:r>
        <w:t>Not applicable.</w:t>
      </w:r>
    </w:p>
    <w:p w14:paraId="2E163F5B" w14:textId="77777777" w:rsidR="0035286F" w:rsidRDefault="0035286F" w:rsidP="00F1171F">
      <w:pPr>
        <w:pStyle w:val="BodyText"/>
        <w:rPr>
          <w:rFonts w:ascii="Calibri Light"/>
          <w:sz w:val="28"/>
        </w:rPr>
      </w:pPr>
    </w:p>
    <w:p w14:paraId="26895B2E" w14:textId="77777777" w:rsidR="0035286F" w:rsidRDefault="0035286F" w:rsidP="00F1171F">
      <w:pPr>
        <w:rPr>
          <w:rFonts w:ascii="Calibri Light"/>
          <w:color w:val="008080"/>
          <w:sz w:val="26"/>
        </w:rPr>
      </w:pPr>
      <w:bookmarkStart w:id="3" w:name="Process_for_Strategy_Development"/>
      <w:bookmarkEnd w:id="3"/>
      <w:r>
        <w:rPr>
          <w:rFonts w:ascii="Calibri Light"/>
          <w:color w:val="008080"/>
          <w:sz w:val="26"/>
        </w:rPr>
        <w:br w:type="page"/>
      </w:r>
    </w:p>
    <w:p w14:paraId="7E7BB45F" w14:textId="77777777" w:rsidR="00651C84" w:rsidRPr="00B80623" w:rsidRDefault="00926AE0" w:rsidP="00F1171F">
      <w:pPr>
        <w:rPr>
          <w:sz w:val="28"/>
          <w:szCs w:val="28"/>
        </w:rPr>
      </w:pPr>
      <w:r w:rsidRPr="00B80623">
        <w:rPr>
          <w:color w:val="008080"/>
          <w:sz w:val="28"/>
          <w:szCs w:val="28"/>
        </w:rPr>
        <w:lastRenderedPageBreak/>
        <w:t>Process for Strategy Development</w:t>
      </w:r>
    </w:p>
    <w:p w14:paraId="6AC39759" w14:textId="570984DE" w:rsidR="00593AEC" w:rsidRDefault="00171CF7" w:rsidP="00171CF7">
      <w:pPr>
        <w:tabs>
          <w:tab w:val="left" w:pos="4770"/>
        </w:tabs>
      </w:pPr>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r>
        <w:rPr>
          <w:rFonts w:cstheme="minorHAnsi"/>
          <w:szCs w:val="24"/>
        </w:rPr>
        <w:t xml:space="preserve">, </w:t>
      </w:r>
      <w:r w:rsidR="00926AE0">
        <w:t xml:space="preserve">PJ Brafford, Network Government Affairs Officer, and </w:t>
      </w:r>
      <w:r w:rsidR="0035286F">
        <w:t>Molly Hallock, Program Coordinator, Community Benefit</w:t>
      </w:r>
      <w:r w:rsidR="00926AE0">
        <w:t xml:space="preserve"> convened internal stakeholders to </w:t>
      </w:r>
      <w:r w:rsidR="0035286F">
        <w:t xml:space="preserve">ratify the priorities and to </w:t>
      </w:r>
      <w:r w:rsidR="00926AE0">
        <w:t xml:space="preserve">develop strategies. Strategies were discussed in </w:t>
      </w:r>
      <w:r w:rsidR="0035286F">
        <w:t xml:space="preserve">several </w:t>
      </w:r>
      <w:r w:rsidR="00926AE0">
        <w:t xml:space="preserve">meetings to identify best-practice and evidence-based responses for </w:t>
      </w:r>
      <w:r w:rsidR="0035286F">
        <w:t>each</w:t>
      </w:r>
      <w:r w:rsidR="00926AE0">
        <w:t xml:space="preserve"> priority area.</w:t>
      </w:r>
      <w:r w:rsidR="0035286F">
        <w:t xml:space="preserve"> </w:t>
      </w:r>
      <w:r w:rsidR="00593AEC">
        <w:t>Preferred strategies also:</w:t>
      </w:r>
    </w:p>
    <w:p w14:paraId="6C920E77" w14:textId="77777777" w:rsidR="00593AEC" w:rsidRPr="00593AEC" w:rsidRDefault="00593AEC" w:rsidP="00F1171F">
      <w:pPr>
        <w:pStyle w:val="ListParagraph"/>
        <w:numPr>
          <w:ilvl w:val="0"/>
          <w:numId w:val="3"/>
        </w:numPr>
        <w:tabs>
          <w:tab w:val="left" w:pos="480"/>
          <w:tab w:val="left" w:pos="481"/>
        </w:tabs>
        <w:spacing w:before="0"/>
        <w:ind w:left="360"/>
      </w:pPr>
      <w:r>
        <w:t>Increased or leveraged connections with community-based</w:t>
      </w:r>
      <w:r w:rsidRPr="00593AEC">
        <w:t xml:space="preserve"> </w:t>
      </w:r>
      <w:r>
        <w:t>organizations,</w:t>
      </w:r>
    </w:p>
    <w:p w14:paraId="3A41E2F7" w14:textId="77777777" w:rsidR="00593AEC" w:rsidRPr="00593AEC" w:rsidRDefault="00593AEC" w:rsidP="00F1171F">
      <w:pPr>
        <w:pStyle w:val="ListParagraph"/>
        <w:numPr>
          <w:ilvl w:val="0"/>
          <w:numId w:val="3"/>
        </w:numPr>
        <w:tabs>
          <w:tab w:val="left" w:pos="480"/>
          <w:tab w:val="left" w:pos="481"/>
        </w:tabs>
        <w:spacing w:before="0"/>
        <w:ind w:left="360"/>
      </w:pPr>
      <w:r>
        <w:t>Reflected the values and best practices of Kettering Health Network,</w:t>
      </w:r>
      <w:r w:rsidRPr="00593AEC">
        <w:t xml:space="preserve"> </w:t>
      </w:r>
      <w:r>
        <w:t>and</w:t>
      </w:r>
    </w:p>
    <w:p w14:paraId="0CAD01C3" w14:textId="77777777" w:rsidR="00593AEC" w:rsidRPr="00593AEC" w:rsidRDefault="00593AEC" w:rsidP="00F1171F">
      <w:pPr>
        <w:pStyle w:val="ListParagraph"/>
        <w:numPr>
          <w:ilvl w:val="0"/>
          <w:numId w:val="3"/>
        </w:numPr>
        <w:tabs>
          <w:tab w:val="left" w:pos="480"/>
          <w:tab w:val="left" w:pos="481"/>
        </w:tabs>
        <w:spacing w:before="0"/>
        <w:ind w:left="360"/>
      </w:pPr>
      <w:r>
        <w:t>Promoted alignment and integration with state and local public health priorities.</w:t>
      </w:r>
    </w:p>
    <w:p w14:paraId="64295C1F" w14:textId="77777777" w:rsidR="00593AEC" w:rsidRDefault="00593AEC" w:rsidP="00F1171F">
      <w:pPr>
        <w:pStyle w:val="BodyText"/>
      </w:pPr>
    </w:p>
    <w:p w14:paraId="21BFF9A4" w14:textId="77777777" w:rsidR="0035286F" w:rsidRDefault="0035286F" w:rsidP="00F1171F">
      <w:pPr>
        <w:pStyle w:val="BodyText"/>
      </w:pPr>
      <w:r>
        <w:t>Listed below are the meeting dates and attendees. M</w:t>
      </w:r>
      <w:r w:rsidR="00926AE0">
        <w:t xml:space="preserve">eetings were facilitated by an external consultant, Gwen Finegan, who also provided technical assistance in follow-up emails and phone calls. </w:t>
      </w:r>
    </w:p>
    <w:p w14:paraId="5CD8BD07" w14:textId="77777777" w:rsidR="0035286F" w:rsidRDefault="0035286F" w:rsidP="00F1171F">
      <w:pPr>
        <w:pStyle w:val="BodyText"/>
      </w:pPr>
    </w:p>
    <w:p w14:paraId="087C1551" w14:textId="77777777" w:rsidR="007C0573" w:rsidRPr="007C0573" w:rsidRDefault="007C0573" w:rsidP="00F1171F">
      <w:pPr>
        <w:pStyle w:val="BodyText"/>
        <w:rPr>
          <w:color w:val="808080"/>
          <w:sz w:val="24"/>
          <w:szCs w:val="24"/>
        </w:rPr>
      </w:pPr>
      <w:r w:rsidRPr="007C0573">
        <w:rPr>
          <w:color w:val="808080"/>
          <w:sz w:val="24"/>
          <w:szCs w:val="24"/>
        </w:rPr>
        <w:t>May 8, 2019</w:t>
      </w:r>
    </w:p>
    <w:p w14:paraId="7EBAD394" w14:textId="77777777" w:rsidR="00CA5920" w:rsidRDefault="00CA5920" w:rsidP="00CA5920">
      <w:r>
        <w:t xml:space="preserve">Ron Connovich, President </w:t>
      </w:r>
    </w:p>
    <w:p w14:paraId="0A186B8A" w14:textId="77777777" w:rsidR="00CA5920" w:rsidRDefault="00CA5920" w:rsidP="00CA5920">
      <w:r>
        <w:t>Dr. Marcus Romanello, Chief Medical Officer</w:t>
      </w:r>
    </w:p>
    <w:p w14:paraId="34D7CF53" w14:textId="77777777" w:rsidR="00CA5920" w:rsidRDefault="00CA5920" w:rsidP="00CA5920">
      <w:r>
        <w:t>Jennifer Shull, Administration</w:t>
      </w:r>
    </w:p>
    <w:p w14:paraId="65E2378A" w14:textId="77777777" w:rsidR="00CA5920" w:rsidRDefault="00CA5920" w:rsidP="00CA5920">
      <w:r>
        <w:t>Sonja Kranbuhl, Foundation</w:t>
      </w:r>
    </w:p>
    <w:p w14:paraId="3279A1FE" w14:textId="77777777" w:rsidR="00CA5920" w:rsidRDefault="00CA5920" w:rsidP="00CA5920">
      <w:r>
        <w:t>Teresa Pelfrey, Development Coordinator</w:t>
      </w:r>
    </w:p>
    <w:p w14:paraId="7F486696" w14:textId="77777777" w:rsidR="00CA5920" w:rsidRDefault="00CA5920" w:rsidP="00CA5920">
      <w:r>
        <w:t>PJ Brafford, Government Affairs Officer</w:t>
      </w:r>
    </w:p>
    <w:p w14:paraId="1794761D" w14:textId="77777777" w:rsidR="00CA5920" w:rsidRDefault="00CA5920" w:rsidP="00CA5920">
      <w:r>
        <w:t>Kelli Davis, Community Benefit Coordinator</w:t>
      </w:r>
    </w:p>
    <w:p w14:paraId="24F9959F" w14:textId="2F161199" w:rsidR="00CA5920" w:rsidRDefault="00CA5920" w:rsidP="00CA5920">
      <w:r>
        <w:t>Molly Hallock, Community Benefit Coordinator</w:t>
      </w:r>
    </w:p>
    <w:p w14:paraId="15EDAEAF" w14:textId="77777777" w:rsidR="00CA5920" w:rsidRDefault="00CA5920" w:rsidP="00CA5920"/>
    <w:p w14:paraId="5A5332B5" w14:textId="77777777" w:rsidR="00CA5920" w:rsidRPr="00CA5920" w:rsidRDefault="00CA5920" w:rsidP="00CA5920">
      <w:pPr>
        <w:pStyle w:val="BodyText"/>
        <w:rPr>
          <w:color w:val="808080"/>
          <w:sz w:val="24"/>
          <w:szCs w:val="24"/>
        </w:rPr>
      </w:pPr>
      <w:r w:rsidRPr="00CA5920">
        <w:rPr>
          <w:color w:val="808080"/>
          <w:sz w:val="24"/>
          <w:szCs w:val="24"/>
        </w:rPr>
        <w:t>June 10, 2019</w:t>
      </w:r>
    </w:p>
    <w:p w14:paraId="44CD405E" w14:textId="77777777" w:rsidR="00CA5920" w:rsidRDefault="00CA5920" w:rsidP="00CA5920">
      <w:r>
        <w:t xml:space="preserve">Ron Connovich, President </w:t>
      </w:r>
    </w:p>
    <w:p w14:paraId="112B1E3C" w14:textId="77777777" w:rsidR="00CA5920" w:rsidRDefault="00CA5920" w:rsidP="00CA5920">
      <w:r>
        <w:t>Jennifer Shull, Administration</w:t>
      </w:r>
    </w:p>
    <w:p w14:paraId="3E338D3C" w14:textId="77777777" w:rsidR="00CA5920" w:rsidRDefault="00CA5920" w:rsidP="00CA5920">
      <w:r>
        <w:t>Sonja Kranbuhl, Foundation Director</w:t>
      </w:r>
    </w:p>
    <w:p w14:paraId="5ABDFB6E" w14:textId="77777777" w:rsidR="00CA5920" w:rsidRDefault="00CA5920" w:rsidP="00CA5920">
      <w:r>
        <w:t>Miriam Cartmell, Executive Director Surgical and Women’s Service</w:t>
      </w:r>
    </w:p>
    <w:p w14:paraId="4563937C" w14:textId="77777777" w:rsidR="00CA5920" w:rsidRDefault="00CA5920" w:rsidP="00CA5920">
      <w:r>
        <w:t>Bev Knapp, VP of Clinical Integration and Innovation</w:t>
      </w:r>
    </w:p>
    <w:p w14:paraId="181DE4CD" w14:textId="77777777" w:rsidR="00CA5920" w:rsidRDefault="00CA5920" w:rsidP="00CA5920">
      <w:r>
        <w:t>PJ Brafford, Government Affairs Officer</w:t>
      </w:r>
    </w:p>
    <w:p w14:paraId="4DDF3D66" w14:textId="77777777" w:rsidR="00CA5920" w:rsidRDefault="00CA5920" w:rsidP="00CA5920">
      <w:r>
        <w:t>Kelli Davis, Community Benefit Coordinator</w:t>
      </w:r>
    </w:p>
    <w:p w14:paraId="0843635A" w14:textId="77777777" w:rsidR="00CA5920" w:rsidRDefault="00CA5920" w:rsidP="00CA5920">
      <w:r>
        <w:t>Molly Hallock, Community Benefit Coordinator</w:t>
      </w:r>
    </w:p>
    <w:p w14:paraId="2F8D840E" w14:textId="77777777" w:rsidR="0035286F" w:rsidRDefault="0035286F" w:rsidP="00F1171F">
      <w:pPr>
        <w:rPr>
          <w:rFonts w:ascii="Symbol"/>
        </w:rPr>
      </w:pPr>
    </w:p>
    <w:p w14:paraId="5E2EC5A0" w14:textId="77777777" w:rsidR="008967C0" w:rsidRDefault="00CA5920" w:rsidP="008967C0">
      <w:pPr>
        <w:pStyle w:val="BodyText"/>
        <w:rPr>
          <w:color w:val="808080"/>
          <w:sz w:val="24"/>
          <w:szCs w:val="24"/>
        </w:rPr>
      </w:pPr>
      <w:r w:rsidRPr="00E16AE1">
        <w:rPr>
          <w:color w:val="808080"/>
          <w:sz w:val="24"/>
          <w:szCs w:val="24"/>
        </w:rPr>
        <w:t>July 24</w:t>
      </w:r>
      <w:r w:rsidR="008967C0" w:rsidRPr="00CA5920">
        <w:rPr>
          <w:color w:val="808080"/>
          <w:sz w:val="24"/>
          <w:szCs w:val="24"/>
        </w:rPr>
        <w:t>, 2019</w:t>
      </w:r>
    </w:p>
    <w:p w14:paraId="1BA2635A" w14:textId="01D4DCFF" w:rsidR="00CA5920" w:rsidRDefault="00CA5920" w:rsidP="008967C0">
      <w:pPr>
        <w:pStyle w:val="BodyText"/>
      </w:pPr>
      <w:r>
        <w:t xml:space="preserve">Ron Connovich, President </w:t>
      </w:r>
    </w:p>
    <w:p w14:paraId="3FCA3854" w14:textId="39356D3B" w:rsidR="00CA5920" w:rsidRDefault="00CA5920" w:rsidP="00CA5920">
      <w:r>
        <w:t>Jennifer Shull, Administration</w:t>
      </w:r>
    </w:p>
    <w:p w14:paraId="4BDFD70A" w14:textId="53F36216" w:rsidR="00CA5920" w:rsidRDefault="00CA5920" w:rsidP="00CA5920">
      <w:r>
        <w:t>Marcus Romanello MD, Chief Medical Officer</w:t>
      </w:r>
    </w:p>
    <w:p w14:paraId="65498361" w14:textId="4F0A23D0" w:rsidR="00CA5920" w:rsidRDefault="00CA5920" w:rsidP="00CA5920">
      <w:r>
        <w:t>Sonja Kranbuhl, Director, Foundation</w:t>
      </w:r>
    </w:p>
    <w:p w14:paraId="3257B9C0" w14:textId="77777777" w:rsidR="00CA5920" w:rsidRDefault="00CA5920" w:rsidP="00CA5920">
      <w:r>
        <w:t>Miriam Cartmell, Executive Director Surgical and Women’s Service</w:t>
      </w:r>
    </w:p>
    <w:p w14:paraId="1318B5AF" w14:textId="77777777" w:rsidR="00CA5920" w:rsidRDefault="00CA5920" w:rsidP="00CA5920">
      <w:r>
        <w:t>PJ Brafford, Government Affairs Officer</w:t>
      </w:r>
    </w:p>
    <w:p w14:paraId="35FEC641" w14:textId="77777777" w:rsidR="00CA5920" w:rsidRPr="00C823D5" w:rsidRDefault="00CA5920" w:rsidP="00CA5920">
      <w:pPr>
        <w:rPr>
          <w:rFonts w:cstheme="minorHAnsi"/>
          <w:szCs w:val="24"/>
        </w:rPr>
      </w:pPr>
      <w:r w:rsidRPr="00C823D5">
        <w:rPr>
          <w:rFonts w:cstheme="minorHAnsi"/>
          <w:szCs w:val="24"/>
        </w:rPr>
        <w:t>Kelli Davis</w:t>
      </w:r>
      <w:r>
        <w:rPr>
          <w:rFonts w:cstheme="minorHAnsi"/>
          <w:szCs w:val="24"/>
        </w:rPr>
        <w:t>, Community Benefit</w:t>
      </w:r>
      <w:r w:rsidRPr="00C823D5">
        <w:rPr>
          <w:rFonts w:cstheme="minorHAnsi"/>
          <w:szCs w:val="24"/>
        </w:rPr>
        <w:t xml:space="preserve"> Coordinator</w:t>
      </w:r>
    </w:p>
    <w:p w14:paraId="0A0870A0" w14:textId="77777777" w:rsidR="00CA5920" w:rsidRPr="00923C4E" w:rsidRDefault="00CA5920" w:rsidP="00CA5920">
      <w:pPr>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2A3E286D" w14:textId="57FD8A6F" w:rsidR="00CA5920" w:rsidRDefault="00CA5920" w:rsidP="00F1171F">
      <w:pPr>
        <w:pStyle w:val="BodyText"/>
      </w:pPr>
    </w:p>
    <w:p w14:paraId="10F099C0" w14:textId="5D3691AE" w:rsidR="00CA5920" w:rsidRPr="00E16AE1" w:rsidRDefault="00CA5920" w:rsidP="00E16AE1">
      <w:pPr>
        <w:pStyle w:val="BodyText"/>
        <w:rPr>
          <w:color w:val="808080"/>
          <w:sz w:val="24"/>
          <w:szCs w:val="24"/>
        </w:rPr>
      </w:pPr>
      <w:r w:rsidRPr="00E16AE1">
        <w:rPr>
          <w:color w:val="808080"/>
          <w:sz w:val="24"/>
          <w:szCs w:val="24"/>
        </w:rPr>
        <w:t>September 16</w:t>
      </w:r>
      <w:r w:rsidR="008967C0">
        <w:rPr>
          <w:color w:val="808080"/>
          <w:sz w:val="24"/>
          <w:szCs w:val="24"/>
        </w:rPr>
        <w:t>, 2019</w:t>
      </w:r>
    </w:p>
    <w:p w14:paraId="79471C16" w14:textId="435E2664" w:rsidR="00CA5920" w:rsidRPr="00A12112" w:rsidRDefault="00CA5920" w:rsidP="00CA5920">
      <w:r w:rsidRPr="00A12112">
        <w:t>Ron Connovich</w:t>
      </w:r>
      <w:r>
        <w:t xml:space="preserve">, </w:t>
      </w:r>
      <w:r w:rsidRPr="00A12112">
        <w:t>President</w:t>
      </w:r>
    </w:p>
    <w:p w14:paraId="585AE6DE" w14:textId="77777777" w:rsidR="00CA5920" w:rsidRDefault="00CA5920" w:rsidP="00CA5920">
      <w:r>
        <w:t>Miriam Cartmell, Executive Director Surgical and Women’s Service</w:t>
      </w:r>
    </w:p>
    <w:p w14:paraId="77F57AAA" w14:textId="77777777" w:rsidR="00CA5920" w:rsidRPr="00923C4E" w:rsidRDefault="00CA5920" w:rsidP="00CA5920">
      <w:pPr>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2CA01C8C" w14:textId="77777777" w:rsidR="00CA5920" w:rsidRDefault="00CA5920" w:rsidP="00F1171F">
      <w:pPr>
        <w:pStyle w:val="BodyText"/>
      </w:pPr>
    </w:p>
    <w:p w14:paraId="2E4B3D0B" w14:textId="58F5EC5D" w:rsidR="00651C84" w:rsidRDefault="00593AEC" w:rsidP="00F1171F">
      <w:pPr>
        <w:pStyle w:val="BodyText"/>
      </w:pPr>
      <w:r>
        <w:t>The hospital committee</w:t>
      </w:r>
      <w:r w:rsidR="00926AE0">
        <w:t xml:space="preserve"> finalized </w:t>
      </w:r>
      <w:r w:rsidR="00B80623">
        <w:t>its implementation strategies in October 2</w:t>
      </w:r>
      <w:r>
        <w:t>019</w:t>
      </w:r>
      <w:r w:rsidR="00926AE0">
        <w:t>. Senior leaders at the hospital approved final versions before presenting the implementation strategies to the Board of Directors in November 201</w:t>
      </w:r>
      <w:r>
        <w:t>9</w:t>
      </w:r>
      <w:r w:rsidR="00926AE0">
        <w:t>.</w:t>
      </w:r>
    </w:p>
    <w:p w14:paraId="17719D99" w14:textId="77777777" w:rsidR="00651C84" w:rsidRDefault="00651C84" w:rsidP="00F1171F">
      <w:pPr>
        <w:pStyle w:val="BodyText"/>
        <w:rPr>
          <w:sz w:val="25"/>
        </w:rPr>
      </w:pPr>
    </w:p>
    <w:p w14:paraId="16AD3633" w14:textId="77777777" w:rsidR="009013A0" w:rsidRDefault="009013A0">
      <w:r>
        <w:br w:type="page"/>
      </w:r>
    </w:p>
    <w:p w14:paraId="7CB7BECF" w14:textId="53C70F92" w:rsidR="00651C84" w:rsidRDefault="00926AE0" w:rsidP="00F1171F">
      <w:pPr>
        <w:pStyle w:val="BodyText"/>
      </w:pPr>
      <w:r>
        <w:lastRenderedPageBreak/>
        <w:t>Several strategies are contingent on community involvement and partnerships for their eventual success. Hospitals traditionally have not sought to share responsibility for health outcomes with external partners</w:t>
      </w:r>
      <w:r w:rsidR="00593AEC">
        <w:t xml:space="preserve">. </w:t>
      </w:r>
      <w:r>
        <w:t>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0D35CB45" w14:textId="77777777" w:rsidR="00F1171F" w:rsidRDefault="00F1171F" w:rsidP="00F1171F">
      <w:pPr>
        <w:pStyle w:val="BodyText"/>
      </w:pPr>
    </w:p>
    <w:p w14:paraId="5CC99440" w14:textId="77777777" w:rsidR="00F049C3" w:rsidRPr="00F049C3" w:rsidRDefault="00F049C3" w:rsidP="00F049C3">
      <w:pPr>
        <w:pStyle w:val="BodyText"/>
        <w:rPr>
          <w:color w:val="008080"/>
          <w:sz w:val="28"/>
          <w:szCs w:val="28"/>
        </w:rPr>
      </w:pPr>
      <w:bookmarkStart w:id="4" w:name="Partnership_with_Diabetes_Prevention_Pro"/>
      <w:bookmarkEnd w:id="4"/>
      <w:r w:rsidRPr="00F049C3">
        <w:rPr>
          <w:color w:val="008080"/>
          <w:sz w:val="28"/>
          <w:szCs w:val="28"/>
        </w:rPr>
        <w:t>Partner with Primary Health Solutions FQHC</w:t>
      </w:r>
    </w:p>
    <w:p w14:paraId="3C4934A4" w14:textId="616D8A97" w:rsidR="00F049C3" w:rsidRDefault="00F049C3" w:rsidP="00F049C3">
      <w:r>
        <w:t>Kettering Health Network’s hospitals support this Federally-Qualified Health Center in numerous ways. Hospitals refer Medicaid and uninsured patients, with real-time appointment scheduling via scheduler, patient navigator, or social worker. In Butler County, they support the salary of a Nurse Practitioner for a school-based health center in Middletown and deliver the babies who receive prenatal care in Hamilton.</w:t>
      </w:r>
    </w:p>
    <w:p w14:paraId="57CF0706" w14:textId="10D62393" w:rsidR="00EA27CA" w:rsidRPr="00EA27CA" w:rsidRDefault="005F6E85" w:rsidP="00F049C3">
      <w:pPr>
        <w:rPr>
          <w:b/>
          <w:bCs/>
        </w:rPr>
      </w:pPr>
      <w:r>
        <w:rPr>
          <w:b/>
          <w:bCs/>
        </w:rPr>
        <w:t xml:space="preserve">Kettering Health OB’s delivered babies of moms who receive prenatal care at PHS at Kettering Health Hamilton. Babies in 2020: 207. Babies in 2021: 200.Babies in 2022: 220. </w:t>
      </w:r>
      <w:r w:rsidR="00EA27CA" w:rsidRPr="00EA27CA">
        <w:rPr>
          <w:b/>
          <w:bCs/>
        </w:rPr>
        <w:t xml:space="preserve">Additionally, an orthopedic PA works at PHS in Hamilton one day a week to offer specialty medicine to the underserved population. </w:t>
      </w:r>
    </w:p>
    <w:p w14:paraId="5F7545CD" w14:textId="77777777" w:rsidR="00F049C3" w:rsidRDefault="00F049C3" w:rsidP="00F049C3"/>
    <w:p w14:paraId="3103BB97" w14:textId="77777777" w:rsidR="00F049C3" w:rsidRPr="00F049C3" w:rsidRDefault="00F049C3" w:rsidP="00F049C3">
      <w:pPr>
        <w:pStyle w:val="BodyText"/>
        <w:rPr>
          <w:color w:val="008080"/>
          <w:sz w:val="28"/>
          <w:szCs w:val="28"/>
        </w:rPr>
      </w:pPr>
      <w:r w:rsidRPr="00F049C3">
        <w:rPr>
          <w:color w:val="008080"/>
          <w:sz w:val="28"/>
          <w:szCs w:val="28"/>
        </w:rPr>
        <w:t>HCAN Pilot in the Emergency Department</w:t>
      </w:r>
    </w:p>
    <w:p w14:paraId="77405BD4" w14:textId="66C33CC1" w:rsidR="00F049C3" w:rsidRDefault="00F049C3" w:rsidP="00F049C3">
      <w:r>
        <w:t>Health Care Access Now trains and utilizes community health workers to connect higher-risk ED patients with a regular source of ongoing medical care. They may include people with multiple chronic conditions, frequent hospitalizations, and/or frequent ED visits. Butler County United Way is piloting their approach in Hamilton and asked Fort Hamilton Hospital to serve as a site.</w:t>
      </w:r>
    </w:p>
    <w:p w14:paraId="450C59F9" w14:textId="77777777" w:rsidR="00EA27CA" w:rsidRDefault="00EA27CA" w:rsidP="00EA27CA">
      <w:r w:rsidRPr="00E47113">
        <w:rPr>
          <w:b/>
          <w:bCs/>
        </w:rPr>
        <w:t>The coalition disbanded</w:t>
      </w:r>
      <w:r>
        <w:t xml:space="preserve"> </w:t>
      </w:r>
      <w:r w:rsidRPr="00E47113">
        <w:rPr>
          <w:b/>
          <w:bCs/>
        </w:rPr>
        <w:t>therefore no programming was offered.</w:t>
      </w:r>
      <w:r>
        <w:t xml:space="preserve"> </w:t>
      </w:r>
    </w:p>
    <w:p w14:paraId="7B0FDB42" w14:textId="77777777" w:rsidR="00F049C3" w:rsidRDefault="00F049C3" w:rsidP="00F049C3"/>
    <w:p w14:paraId="25BEA4F5" w14:textId="77777777" w:rsidR="003B78EF" w:rsidRPr="003F693B" w:rsidRDefault="003B78EF" w:rsidP="00F1171F">
      <w:pPr>
        <w:pStyle w:val="BodyText"/>
        <w:rPr>
          <w:color w:val="008080"/>
          <w:sz w:val="28"/>
          <w:szCs w:val="28"/>
        </w:rPr>
      </w:pPr>
      <w:r w:rsidRPr="003F693B">
        <w:rPr>
          <w:color w:val="008080"/>
          <w:sz w:val="28"/>
          <w:szCs w:val="28"/>
        </w:rPr>
        <w:t>Congregational Health</w:t>
      </w:r>
    </w:p>
    <w:p w14:paraId="69A1A4F5" w14:textId="140A39EE" w:rsidR="00F1171F" w:rsidRDefault="003B78EF" w:rsidP="00F1171F">
      <w:r>
        <w:t xml:space="preserve">Current evidence supports the effectiveness of congregational health, or health interventions led by faith-based organizations, in disease prevention, increasing healthy behaviors, and more effective health maintenance. </w:t>
      </w:r>
      <w:r w:rsidRPr="00C45163">
        <w:rPr>
          <w:i/>
          <w:iCs/>
        </w:rPr>
        <w:t>County Health Rankings</w:t>
      </w:r>
      <w:r>
        <w:t xml:space="preserve"> classifies these interventions near the top of their rating scale for evidence-based programing. Building on the trusting relationship people have with their church, faith leader, etc. is the key to success. Since relationship building is foundational to this approach, the initiative will start small but hopes to grow in the number of congregations served over the next three years. The program will start with congregations that have already expressed interest. The approximate cost in the pilot year will be $3,400 per church.</w:t>
      </w:r>
    </w:p>
    <w:p w14:paraId="675D29A3" w14:textId="244E3D71" w:rsidR="00EA27CA" w:rsidRDefault="00EA27CA" w:rsidP="00F1171F">
      <w:pPr>
        <w:rPr>
          <w:b/>
          <w:bCs/>
        </w:rPr>
      </w:pPr>
      <w:r w:rsidRPr="00E47113">
        <w:rPr>
          <w:b/>
          <w:bCs/>
        </w:rPr>
        <w:t>The program initiation began with the Presbyterian church of Hamilton. Due to the Covid-19 pandemic, no programming was implemented</w:t>
      </w:r>
    </w:p>
    <w:p w14:paraId="6897EDD7" w14:textId="77777777" w:rsidR="00EA27CA" w:rsidRDefault="00EA27CA" w:rsidP="00F1171F"/>
    <w:p w14:paraId="04A4E6B8" w14:textId="77777777" w:rsidR="009013A0" w:rsidRPr="00F049C3" w:rsidRDefault="009013A0" w:rsidP="00F049C3">
      <w:pPr>
        <w:pStyle w:val="BodyText"/>
        <w:rPr>
          <w:color w:val="008080"/>
          <w:sz w:val="28"/>
          <w:szCs w:val="28"/>
        </w:rPr>
      </w:pPr>
      <w:r w:rsidRPr="00F049C3">
        <w:rPr>
          <w:color w:val="008080"/>
          <w:sz w:val="28"/>
          <w:szCs w:val="28"/>
        </w:rPr>
        <w:t>Help Me Grow</w:t>
      </w:r>
    </w:p>
    <w:p w14:paraId="4533E63A" w14:textId="72F22A1A" w:rsidR="009013A0" w:rsidRDefault="009013A0" w:rsidP="009013A0">
      <w:pPr>
        <w:rPr>
          <w:shd w:val="clear" w:color="auto" w:fill="FFFFFF"/>
        </w:rPr>
      </w:pPr>
      <w:r w:rsidRPr="00F80B26">
        <w:rPr>
          <w:shd w:val="clear" w:color="auto" w:fill="FFFFFF"/>
        </w:rPr>
        <w:t>Help Me Grow is Ohio’s evidenced-based parent support program that encourages early prenatal and well-baby care, as well as parenting education to promote the comprehensive health and development of children. Help Me Grow includes Central Intake, Help Me Grow Home Visiting and Help me Grow Early Intervention.</w:t>
      </w:r>
      <w:r>
        <w:rPr>
          <w:shd w:val="clear" w:color="auto" w:fill="FFFFFF"/>
        </w:rPr>
        <w:t xml:space="preserve"> Hospitals pay for the benefits of two nurses who conduct home visits with new mothers. Each nurse can maintain a peak caseload of 25. In Butler County, referrals to Help Me Grow are made through the Butler County Health District’s Neighborhood Navigator. </w:t>
      </w:r>
    </w:p>
    <w:p w14:paraId="4F103836" w14:textId="77777777" w:rsidR="00EA27CA" w:rsidRPr="00E47113" w:rsidRDefault="00EA27CA" w:rsidP="00EA27CA">
      <w:pPr>
        <w:rPr>
          <w:b/>
          <w:bCs/>
          <w:shd w:val="clear" w:color="auto" w:fill="FFFFFF"/>
        </w:rPr>
      </w:pPr>
      <w:r w:rsidRPr="00E47113">
        <w:rPr>
          <w:b/>
          <w:bCs/>
          <w:shd w:val="clear" w:color="auto" w:fill="FFFFFF"/>
        </w:rPr>
        <w:t>Due to low volumes the program was discontinued.</w:t>
      </w:r>
    </w:p>
    <w:p w14:paraId="7314208D" w14:textId="77777777" w:rsidR="009013A0" w:rsidRDefault="009013A0" w:rsidP="009013A0"/>
    <w:p w14:paraId="614DD708" w14:textId="377CBA3C" w:rsidR="003B78EF" w:rsidRPr="00C634CF" w:rsidRDefault="003B78EF" w:rsidP="00C634CF">
      <w:pPr>
        <w:pStyle w:val="BodyText"/>
        <w:rPr>
          <w:color w:val="008080"/>
          <w:sz w:val="28"/>
          <w:szCs w:val="28"/>
        </w:rPr>
      </w:pPr>
      <w:r w:rsidRPr="00C634CF">
        <w:rPr>
          <w:color w:val="008080"/>
          <w:sz w:val="28"/>
          <w:szCs w:val="28"/>
        </w:rPr>
        <w:t>Tobacco Cessation – Baby &amp; Me Tobacco Free (through Envision)</w:t>
      </w:r>
    </w:p>
    <w:p w14:paraId="023F49D7" w14:textId="00A88670" w:rsidR="003B78EF" w:rsidRDefault="003B78EF" w:rsidP="00F1171F">
      <w:pPr>
        <w:shd w:val="clear" w:color="auto" w:fill="FFFFFF"/>
        <w:rPr>
          <w:rFonts w:eastAsia="Times New Roman"/>
        </w:rPr>
      </w:pPr>
      <w:r w:rsidRPr="00340143">
        <w:rPr>
          <w:rFonts w:eastAsia="Times New Roman"/>
        </w:rPr>
        <w:t>The BABY &amp; ME – Tobacco Free Program™ is an evidence</w:t>
      </w:r>
      <w:r>
        <w:rPr>
          <w:rFonts w:eastAsia="Times New Roman"/>
        </w:rPr>
        <w:t>-</w:t>
      </w:r>
      <w:r w:rsidRPr="00340143">
        <w:rPr>
          <w:rFonts w:eastAsia="Times New Roman"/>
        </w:rPr>
        <w:t>based, smoking cessation program created to reduce the burden of tobacco on the pregnant and postpartum population.</w:t>
      </w:r>
      <w:r>
        <w:rPr>
          <w:rFonts w:eastAsia="Times New Roman"/>
        </w:rPr>
        <w:t xml:space="preserve"> It provides</w:t>
      </w:r>
      <w:r w:rsidRPr="00340143">
        <w:rPr>
          <w:rFonts w:eastAsia="Times New Roman"/>
        </w:rPr>
        <w:t xml:space="preserve"> counseling support and resources to pregnant women, </w:t>
      </w:r>
      <w:r>
        <w:rPr>
          <w:rFonts w:eastAsia="Times New Roman"/>
        </w:rPr>
        <w:t>hoping to</w:t>
      </w:r>
      <w:r w:rsidRPr="00340143">
        <w:rPr>
          <w:rFonts w:eastAsia="Times New Roman"/>
        </w:rPr>
        <w:t xml:space="preserve"> improve birth outcomes </w:t>
      </w:r>
      <w:r>
        <w:rPr>
          <w:rFonts w:eastAsia="Times New Roman"/>
        </w:rPr>
        <w:t>as well as</w:t>
      </w:r>
      <w:r w:rsidRPr="00340143">
        <w:rPr>
          <w:rFonts w:eastAsia="Times New Roman"/>
        </w:rPr>
        <w:t xml:space="preserve"> long-term positive outcomes for women, children, and their families.</w:t>
      </w:r>
      <w:r>
        <w:rPr>
          <w:rFonts w:eastAsia="Times New Roman"/>
        </w:rPr>
        <w:t xml:space="preserve"> </w:t>
      </w:r>
      <w:r w:rsidRPr="00340143">
        <w:rPr>
          <w:rFonts w:eastAsia="Times New Roman"/>
        </w:rPr>
        <w:t>Women attend four prenatal counseling cessation sessions to receive education and support</w:t>
      </w:r>
      <w:r>
        <w:rPr>
          <w:rFonts w:eastAsia="Times New Roman"/>
        </w:rPr>
        <w:t xml:space="preserve">. At defined intervals, during and after the birth, they can qualify for vouchers to obtain free diapers. </w:t>
      </w:r>
      <w:r w:rsidRPr="00340143">
        <w:rPr>
          <w:rFonts w:eastAsia="Times New Roman"/>
        </w:rPr>
        <w:t>A smoker who lives with the pregnant woman can also enroll</w:t>
      </w:r>
      <w:r>
        <w:rPr>
          <w:rFonts w:eastAsia="Times New Roman"/>
        </w:rPr>
        <w:t>. Envision operates the program in Butler, Greene, and Montgomery Counties.</w:t>
      </w:r>
    </w:p>
    <w:p w14:paraId="5C3A3301" w14:textId="626CE73E" w:rsidR="00F049C3" w:rsidRPr="00EA27CA" w:rsidRDefault="00EA27CA" w:rsidP="00F1171F">
      <w:pPr>
        <w:shd w:val="clear" w:color="auto" w:fill="FFFFFF"/>
        <w:rPr>
          <w:rFonts w:eastAsia="Times New Roman"/>
          <w:b/>
          <w:bCs/>
        </w:rPr>
      </w:pPr>
      <w:r w:rsidRPr="00EA27CA">
        <w:rPr>
          <w:rFonts w:eastAsia="Times New Roman"/>
          <w:b/>
          <w:bCs/>
        </w:rPr>
        <w:t>Data provided by Miriam Cartmell</w:t>
      </w:r>
    </w:p>
    <w:p w14:paraId="16A7DF70" w14:textId="77777777" w:rsidR="00F049C3" w:rsidRDefault="00F049C3">
      <w:pPr>
        <w:rPr>
          <w:color w:val="008080"/>
          <w:sz w:val="28"/>
          <w:szCs w:val="28"/>
        </w:rPr>
      </w:pPr>
      <w:r>
        <w:rPr>
          <w:color w:val="008080"/>
          <w:sz w:val="28"/>
          <w:szCs w:val="28"/>
        </w:rPr>
        <w:lastRenderedPageBreak/>
        <w:br w:type="page"/>
      </w:r>
    </w:p>
    <w:p w14:paraId="0B057C9E" w14:textId="50D8F74B" w:rsidR="00F049C3" w:rsidRPr="00F049C3" w:rsidRDefault="00BA2735" w:rsidP="00F049C3">
      <w:pPr>
        <w:pStyle w:val="BodyText"/>
        <w:rPr>
          <w:color w:val="008080"/>
          <w:sz w:val="28"/>
          <w:szCs w:val="28"/>
        </w:rPr>
      </w:pPr>
      <w:r>
        <w:rPr>
          <w:color w:val="008080"/>
          <w:sz w:val="28"/>
          <w:szCs w:val="28"/>
        </w:rPr>
        <w:lastRenderedPageBreak/>
        <w:t xml:space="preserve">Fort’s </w:t>
      </w:r>
      <w:r w:rsidR="00F049C3" w:rsidRPr="00F049C3">
        <w:rPr>
          <w:color w:val="008080"/>
          <w:sz w:val="28"/>
          <w:szCs w:val="28"/>
        </w:rPr>
        <w:t>Opioid Recovery Task</w:t>
      </w:r>
      <w:r>
        <w:rPr>
          <w:color w:val="008080"/>
          <w:sz w:val="28"/>
          <w:szCs w:val="28"/>
        </w:rPr>
        <w:t>f</w:t>
      </w:r>
      <w:r w:rsidR="00F049C3" w:rsidRPr="00F049C3">
        <w:rPr>
          <w:color w:val="008080"/>
          <w:sz w:val="28"/>
          <w:szCs w:val="28"/>
        </w:rPr>
        <w:t>orce</w:t>
      </w:r>
      <w:r>
        <w:rPr>
          <w:color w:val="008080"/>
          <w:sz w:val="28"/>
          <w:szCs w:val="28"/>
        </w:rPr>
        <w:t xml:space="preserve"> (F.O.R.T.)</w:t>
      </w:r>
    </w:p>
    <w:p w14:paraId="6C8A8004" w14:textId="1C9EB5FA" w:rsidR="00F049C3" w:rsidRDefault="00F049C3" w:rsidP="00F049C3">
      <w:r w:rsidRPr="007630E7">
        <w:t xml:space="preserve">The EMS Coordinator at Fort Hamilton Hospital founded the Task Force in response to the </w:t>
      </w:r>
      <w:r w:rsidRPr="005C443E">
        <w:t>opioid epidemic in Butler County</w:t>
      </w:r>
      <w:r w:rsidRPr="007630E7">
        <w:t xml:space="preserve"> in 2015. She also designed the </w:t>
      </w:r>
      <w:r w:rsidRPr="005C443E">
        <w:t xml:space="preserve">Golden Ticket Program, </w:t>
      </w:r>
      <w:r w:rsidRPr="007630E7">
        <w:t>to help</w:t>
      </w:r>
      <w:r w:rsidRPr="005C443E">
        <w:t xml:space="preserve"> addicts who c</w:t>
      </w:r>
      <w:r w:rsidRPr="007630E7">
        <w:t>a</w:t>
      </w:r>
      <w:r w:rsidRPr="005C443E">
        <w:t>me into the hospital’s E</w:t>
      </w:r>
      <w:r w:rsidRPr="007630E7">
        <w:t>D</w:t>
      </w:r>
      <w:r w:rsidRPr="005C443E">
        <w:t xml:space="preserve"> for overdose treatment.</w:t>
      </w:r>
      <w:r w:rsidRPr="007630E7">
        <w:t xml:space="preserve"> It is based on the successful model of rapid response teams. A team (e.g., social worker, law enforcement officer, and peer recovery counselor) reaches out after the hospitalization and offers access to treatment and other resources. The Butler County Police were so impressed by the results that they now operate the program, but the EMS Coordinator continues to educate, facilitate, and serve as liaison on the hospital side.</w:t>
      </w:r>
      <w:r w:rsidR="008967C0">
        <w:t xml:space="preserve"> She also connects people to the Heroin </w:t>
      </w:r>
      <w:proofErr w:type="spellStart"/>
      <w:r w:rsidR="008967C0">
        <w:t>Hopeline</w:t>
      </w:r>
      <w:proofErr w:type="spellEnd"/>
      <w:r w:rsidR="008967C0">
        <w:t xml:space="preserve"> for information about detox, treatment, and recovery.</w:t>
      </w:r>
    </w:p>
    <w:p w14:paraId="0FB7E9A7" w14:textId="77777777" w:rsidR="00EA27CA" w:rsidRDefault="00EA27CA" w:rsidP="00F049C3">
      <w:pPr>
        <w:rPr>
          <w:u w:val="single"/>
        </w:rPr>
      </w:pPr>
    </w:p>
    <w:p w14:paraId="185E0E02" w14:textId="059A4DF4" w:rsidR="00F049C3" w:rsidRPr="00EA27CA" w:rsidRDefault="00EA27CA" w:rsidP="00F049C3">
      <w:pPr>
        <w:rPr>
          <w:b/>
          <w:bCs/>
        </w:rPr>
      </w:pPr>
      <w:r>
        <w:rPr>
          <w:b/>
          <w:bCs/>
        </w:rPr>
        <w:t>This taskforce continues to operate in Hamilton</w:t>
      </w:r>
    </w:p>
    <w:p w14:paraId="42A215B5" w14:textId="77777777" w:rsidR="00EA27CA" w:rsidRDefault="00EA27CA" w:rsidP="00F049C3">
      <w:pPr>
        <w:rPr>
          <w:u w:val="single"/>
        </w:rPr>
      </w:pPr>
    </w:p>
    <w:p w14:paraId="6B4C17D9" w14:textId="77777777" w:rsidR="00F049C3" w:rsidRPr="00F049C3" w:rsidRDefault="00F049C3" w:rsidP="00F049C3">
      <w:pPr>
        <w:pStyle w:val="BodyText"/>
        <w:rPr>
          <w:color w:val="008080"/>
          <w:sz w:val="28"/>
          <w:szCs w:val="28"/>
        </w:rPr>
      </w:pPr>
      <w:r w:rsidRPr="00F049C3">
        <w:rPr>
          <w:color w:val="008080"/>
          <w:sz w:val="28"/>
          <w:szCs w:val="28"/>
        </w:rPr>
        <w:t>Sojourner Recovery Services</w:t>
      </w:r>
    </w:p>
    <w:p w14:paraId="613BD7B7" w14:textId="3D55E25E" w:rsidR="00F049C3" w:rsidRDefault="00F049C3" w:rsidP="00F049C3">
      <w:pPr>
        <w:rPr>
          <w:shd w:val="clear" w:color="auto" w:fill="FFFFFF"/>
        </w:rPr>
      </w:pPr>
      <w:r w:rsidRPr="0022757E">
        <w:rPr>
          <w:shd w:val="clear" w:color="auto" w:fill="FFFFFF"/>
        </w:rPr>
        <w:t xml:space="preserve">Sojourner Recovery Services is a comprehensive alcohol and drug addiction treatment and mental health service provider. It is a nonprofit located in Butler County. Fort Hamilton Hospital refers patients for treatment, and its Chief Medical Officer serves on </w:t>
      </w:r>
      <w:r>
        <w:rPr>
          <w:shd w:val="clear" w:color="auto" w:fill="FFFFFF"/>
        </w:rPr>
        <w:t>the</w:t>
      </w:r>
      <w:r w:rsidRPr="0022757E">
        <w:rPr>
          <w:shd w:val="clear" w:color="auto" w:fill="FFFFFF"/>
        </w:rPr>
        <w:t xml:space="preserve"> Board.</w:t>
      </w:r>
    </w:p>
    <w:p w14:paraId="22DA0B0A" w14:textId="77777777" w:rsidR="00EA27CA" w:rsidRDefault="00EA27CA" w:rsidP="00F049C3">
      <w:pPr>
        <w:rPr>
          <w:shd w:val="clear" w:color="auto" w:fill="FFFFFF"/>
        </w:rPr>
      </w:pPr>
    </w:p>
    <w:p w14:paraId="60E58D98" w14:textId="0BAD4FA1" w:rsidR="00EA27CA" w:rsidRDefault="00EA27CA" w:rsidP="00EA27CA">
      <w:pPr>
        <w:rPr>
          <w:b/>
          <w:bCs/>
          <w:shd w:val="clear" w:color="auto" w:fill="FFFFFF"/>
        </w:rPr>
      </w:pPr>
      <w:r w:rsidRPr="00E47113">
        <w:rPr>
          <w:b/>
          <w:bCs/>
          <w:shd w:val="clear" w:color="auto" w:fill="FFFFFF"/>
        </w:rPr>
        <w:t xml:space="preserve">KHH continues to refer patients to these needed services in Hamilton. The CMO of KHH continues to serve on the board and provide medical expertise. </w:t>
      </w:r>
    </w:p>
    <w:p w14:paraId="12D479A1" w14:textId="7C4ADA6B" w:rsidR="00EA27CA" w:rsidRDefault="00EA27CA" w:rsidP="00EA27CA">
      <w:pPr>
        <w:rPr>
          <w:b/>
          <w:bCs/>
          <w:shd w:val="clear" w:color="auto" w:fill="FFFFFF"/>
        </w:rPr>
      </w:pPr>
    </w:p>
    <w:p w14:paraId="264E7F44" w14:textId="2D0CB54E" w:rsidR="00EA27CA" w:rsidRPr="00EA27CA" w:rsidRDefault="00EA27CA" w:rsidP="00EA27CA">
      <w:pPr>
        <w:rPr>
          <w:b/>
          <w:bCs/>
          <w:sz w:val="28"/>
          <w:szCs w:val="28"/>
          <w:shd w:val="clear" w:color="auto" w:fill="FFFFFF"/>
        </w:rPr>
      </w:pPr>
      <w:r w:rsidRPr="00EA27CA">
        <w:rPr>
          <w:b/>
          <w:bCs/>
          <w:sz w:val="28"/>
          <w:szCs w:val="28"/>
          <w:shd w:val="clear" w:color="auto" w:fill="FFFFFF"/>
        </w:rPr>
        <w:t>ADDITIONAL STRATEGIES</w:t>
      </w:r>
    </w:p>
    <w:p w14:paraId="07DCA3AD" w14:textId="77777777" w:rsidR="00EA27CA" w:rsidRPr="00F72D0D" w:rsidRDefault="00EA27CA" w:rsidP="00EA27CA">
      <w:pPr>
        <w:pStyle w:val="BodyText"/>
        <w:rPr>
          <w:color w:val="008080"/>
          <w:sz w:val="28"/>
          <w:szCs w:val="28"/>
        </w:rPr>
      </w:pPr>
      <w:r>
        <w:rPr>
          <w:color w:val="008080"/>
          <w:sz w:val="28"/>
          <w:szCs w:val="28"/>
        </w:rPr>
        <w:t>YWCA</w:t>
      </w:r>
    </w:p>
    <w:p w14:paraId="367FCA36" w14:textId="77777777" w:rsidR="00EA27CA" w:rsidRPr="00DC4BA6" w:rsidRDefault="00EA27CA" w:rsidP="00EA27CA">
      <w:pPr>
        <w:shd w:val="clear" w:color="auto" w:fill="FFFFFF"/>
        <w:rPr>
          <w:rFonts w:eastAsia="Times New Roman"/>
          <w:b/>
          <w:bCs/>
        </w:rPr>
      </w:pPr>
      <w:r w:rsidRPr="00DC4BA6">
        <w:rPr>
          <w:rFonts w:eastAsia="Times New Roman"/>
          <w:b/>
          <w:bCs/>
        </w:rPr>
        <w:t xml:space="preserve">Fort Hamilton Hospital Foundation gave $10,000 to furnish two apartments for the new YWCA domestic violence shelter, The Dove House. The new state-of-the-art facility is doubling capacity for permanent supportive housing for dual diagnoses, substance abuse and mental illness and domestic violence. YWCA Hamilton is leading the national YWCA on reporting quality metrics and outcome-based services. The YWCA of Hamilton is one of the few providers for housing for those difficult to place. </w:t>
      </w:r>
    </w:p>
    <w:p w14:paraId="5F7D5374" w14:textId="77777777" w:rsidR="00EA27CA" w:rsidRPr="00DC4BA6" w:rsidRDefault="00EA27CA" w:rsidP="00EA27CA">
      <w:pPr>
        <w:shd w:val="clear" w:color="auto" w:fill="FFFFFF"/>
        <w:rPr>
          <w:rFonts w:eastAsia="Times New Roman"/>
          <w:b/>
          <w:bCs/>
        </w:rPr>
      </w:pPr>
      <w:r w:rsidRPr="00DC4BA6">
        <w:rPr>
          <w:rFonts w:eastAsia="Times New Roman"/>
          <w:b/>
          <w:bCs/>
        </w:rPr>
        <w:t xml:space="preserve">Planning for new Families for escaping domestic violence. 36 units is on the horizon. </w:t>
      </w:r>
    </w:p>
    <w:p w14:paraId="65F7812C" w14:textId="77777777" w:rsidR="00EA27CA" w:rsidRPr="00DC4BA6" w:rsidRDefault="00EA27CA" w:rsidP="00EA27CA">
      <w:pPr>
        <w:shd w:val="clear" w:color="auto" w:fill="FFFFFF"/>
        <w:rPr>
          <w:rFonts w:eastAsia="Times New Roman"/>
          <w:b/>
          <w:bCs/>
        </w:rPr>
      </w:pPr>
      <w:r w:rsidRPr="00DC4BA6">
        <w:rPr>
          <w:rFonts w:eastAsia="Times New Roman"/>
          <w:b/>
          <w:bCs/>
        </w:rPr>
        <w:t xml:space="preserve">YWCA new building for domestic violence. </w:t>
      </w:r>
    </w:p>
    <w:p w14:paraId="632374BC" w14:textId="77777777" w:rsidR="00EA27CA" w:rsidRDefault="00EA27CA" w:rsidP="00EA27CA">
      <w:pPr>
        <w:shd w:val="clear" w:color="auto" w:fill="FFFFFF"/>
        <w:rPr>
          <w:rFonts w:eastAsia="Times New Roman"/>
        </w:rPr>
      </w:pPr>
    </w:p>
    <w:p w14:paraId="624244E2" w14:textId="77777777" w:rsidR="00EA27CA" w:rsidRPr="00F049C3" w:rsidRDefault="00EA27CA" w:rsidP="00EA27CA">
      <w:pPr>
        <w:pStyle w:val="BodyText"/>
        <w:rPr>
          <w:color w:val="008080"/>
          <w:sz w:val="28"/>
          <w:szCs w:val="28"/>
        </w:rPr>
      </w:pPr>
      <w:r>
        <w:rPr>
          <w:color w:val="008080"/>
          <w:sz w:val="28"/>
          <w:szCs w:val="28"/>
        </w:rPr>
        <w:t xml:space="preserve">Expertise in Healthcare Education. </w:t>
      </w:r>
    </w:p>
    <w:p w14:paraId="23598438" w14:textId="77777777" w:rsidR="00EA27CA" w:rsidRPr="00DC4BA6" w:rsidRDefault="00EA27CA" w:rsidP="00EA27CA">
      <w:pPr>
        <w:shd w:val="clear" w:color="auto" w:fill="FFFFFF"/>
        <w:rPr>
          <w:rFonts w:eastAsia="Times New Roman"/>
          <w:b/>
          <w:bCs/>
        </w:rPr>
      </w:pPr>
      <w:r w:rsidRPr="00DC4BA6">
        <w:rPr>
          <w:rFonts w:eastAsia="Times New Roman"/>
          <w:b/>
          <w:bCs/>
        </w:rPr>
        <w:t>Due to a community need in critical skill development for the healthcare industry gave $100,000 for the simulation lab at Miami University Hamilton. The sim lab is for all Miami University nursing students to develop their practical skills in a clinical simulated lab.</w:t>
      </w:r>
    </w:p>
    <w:p w14:paraId="3C322452" w14:textId="77777777" w:rsidR="00EA27CA" w:rsidRDefault="00EA27CA" w:rsidP="00EA27CA">
      <w:pPr>
        <w:shd w:val="clear" w:color="auto" w:fill="FFFFFF"/>
        <w:rPr>
          <w:rFonts w:eastAsia="Times New Roman"/>
        </w:rPr>
      </w:pPr>
    </w:p>
    <w:p w14:paraId="6AA83EAB" w14:textId="77777777" w:rsidR="00EA27CA" w:rsidRDefault="00EA27CA" w:rsidP="00EA27CA">
      <w:pPr>
        <w:pStyle w:val="BodyText"/>
        <w:rPr>
          <w:color w:val="008080"/>
          <w:sz w:val="28"/>
          <w:szCs w:val="28"/>
        </w:rPr>
      </w:pPr>
      <w:r>
        <w:rPr>
          <w:color w:val="008080"/>
          <w:sz w:val="28"/>
          <w:szCs w:val="28"/>
        </w:rPr>
        <w:t>Envision Partnership</w:t>
      </w:r>
    </w:p>
    <w:p w14:paraId="53792101" w14:textId="77777777" w:rsidR="00EA27CA" w:rsidRDefault="00EA27CA" w:rsidP="00EA27CA">
      <w:pPr>
        <w:pStyle w:val="BodyText"/>
        <w:ind w:firstLine="720"/>
        <w:rPr>
          <w:color w:val="008080"/>
          <w:sz w:val="28"/>
          <w:szCs w:val="28"/>
        </w:rPr>
      </w:pPr>
      <w:r>
        <w:rPr>
          <w:color w:val="008080"/>
          <w:sz w:val="28"/>
          <w:szCs w:val="28"/>
        </w:rPr>
        <w:t>Healthy Hamilton Coalition</w:t>
      </w:r>
    </w:p>
    <w:p w14:paraId="68F3F901" w14:textId="77777777" w:rsidR="00EA27CA" w:rsidRPr="00DC4BA6" w:rsidRDefault="00EA27CA" w:rsidP="00EA27CA">
      <w:pPr>
        <w:pStyle w:val="BodyText"/>
        <w:rPr>
          <w:b/>
          <w:bCs/>
        </w:rPr>
      </w:pPr>
      <w:r w:rsidRPr="00DC4BA6">
        <w:rPr>
          <w:b/>
          <w:bCs/>
        </w:rPr>
        <w:t xml:space="preserve">Prevention and harm reduction with a focus on substance use reduction/elimination. The director of the Fort Hamilton Hospital Foundation connected the Health Hamilton Coalition to medical experts at KHH. The latest project is to offer listening tours in Hamilton around marijuana use. Connection with KHH nursing staff and medical staff. </w:t>
      </w:r>
    </w:p>
    <w:p w14:paraId="72A48CCD" w14:textId="77777777" w:rsidR="00EA27CA" w:rsidRPr="00DC4BA6" w:rsidRDefault="00EA27CA" w:rsidP="00EA27CA">
      <w:pPr>
        <w:shd w:val="clear" w:color="auto" w:fill="FFFFFF"/>
        <w:rPr>
          <w:rFonts w:eastAsia="Times New Roman"/>
          <w:b/>
          <w:bCs/>
        </w:rPr>
      </w:pPr>
      <w:r w:rsidRPr="00DC4BA6">
        <w:rPr>
          <w:rFonts w:eastAsia="Times New Roman"/>
          <w:b/>
          <w:bCs/>
        </w:rPr>
        <w:t xml:space="preserve">Connect experts with community programs. </w:t>
      </w:r>
    </w:p>
    <w:p w14:paraId="4AEC28C9" w14:textId="77777777" w:rsidR="00EA27CA" w:rsidRDefault="00EA27CA" w:rsidP="00F049C3">
      <w:pPr>
        <w:rPr>
          <w:shd w:val="clear" w:color="auto" w:fill="FFFFFF"/>
        </w:rPr>
      </w:pPr>
    </w:p>
    <w:p w14:paraId="718785DD" w14:textId="77777777" w:rsidR="00AE7C8D" w:rsidRPr="00C634CF" w:rsidRDefault="00AE7C8D" w:rsidP="00AE7C8D">
      <w:pPr>
        <w:pStyle w:val="BodyText"/>
        <w:rPr>
          <w:color w:val="008080"/>
          <w:sz w:val="28"/>
          <w:szCs w:val="28"/>
        </w:rPr>
      </w:pPr>
      <w:r w:rsidRPr="00C634CF">
        <w:rPr>
          <w:color w:val="008080"/>
          <w:sz w:val="28"/>
          <w:szCs w:val="28"/>
        </w:rPr>
        <w:t>Referrals to Prenatal Care from ED</w:t>
      </w:r>
    </w:p>
    <w:p w14:paraId="77275AE1" w14:textId="77777777" w:rsidR="00AE7C8D" w:rsidRDefault="00AE7C8D" w:rsidP="00AE7C8D">
      <w:pPr>
        <w:rPr>
          <w:shd w:val="clear" w:color="auto" w:fill="FFFFFF"/>
        </w:rPr>
      </w:pPr>
      <w:r w:rsidRPr="00B02E4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p>
    <w:p w14:paraId="3BD663A6" w14:textId="77777777" w:rsidR="00AE7C8D" w:rsidRPr="007250E5" w:rsidRDefault="00AE7C8D" w:rsidP="00AE7C8D">
      <w:pPr>
        <w:rPr>
          <w:b/>
          <w:bCs/>
          <w:i/>
          <w:iCs/>
        </w:rPr>
      </w:pPr>
      <w:r w:rsidRPr="007250E5">
        <w:rPr>
          <w:b/>
          <w:bCs/>
          <w:i/>
          <w:iCs/>
          <w:color w:val="000000"/>
        </w:rPr>
        <w:t xml:space="preserve">In the network there were 196 women identified as pregnant unattached to a provider and referred for care through </w:t>
      </w:r>
      <w:proofErr w:type="gramStart"/>
      <w:r w:rsidRPr="007250E5">
        <w:rPr>
          <w:b/>
          <w:bCs/>
          <w:i/>
          <w:iCs/>
          <w:color w:val="000000"/>
        </w:rPr>
        <w:t>all of</w:t>
      </w:r>
      <w:proofErr w:type="gramEnd"/>
      <w:r w:rsidRPr="007250E5">
        <w:rPr>
          <w:b/>
          <w:bCs/>
          <w:i/>
          <w:iCs/>
          <w:color w:val="000000"/>
        </w:rPr>
        <w:t xml:space="preserve"> our </w:t>
      </w:r>
      <w:proofErr w:type="spellStart"/>
      <w:r w:rsidRPr="007250E5">
        <w:rPr>
          <w:b/>
          <w:bCs/>
          <w:i/>
          <w:iCs/>
          <w:color w:val="000000"/>
        </w:rPr>
        <w:t>EDs.</w:t>
      </w:r>
      <w:proofErr w:type="spellEnd"/>
    </w:p>
    <w:p w14:paraId="4C6B846A" w14:textId="77777777" w:rsidR="00F049C3" w:rsidRDefault="00F049C3" w:rsidP="00F1171F">
      <w:pPr>
        <w:shd w:val="clear" w:color="auto" w:fill="FFFFFF"/>
        <w:rPr>
          <w:rFonts w:eastAsia="Times New Roman"/>
        </w:rPr>
      </w:pPr>
    </w:p>
    <w:p w14:paraId="74227C46" w14:textId="77777777" w:rsidR="00C634CF" w:rsidRPr="00CE47D4" w:rsidRDefault="00C634CF" w:rsidP="00F1171F">
      <w:pPr>
        <w:shd w:val="clear" w:color="auto" w:fill="FFFFFF"/>
        <w:rPr>
          <w:rFonts w:eastAsia="Times New Roman"/>
        </w:rPr>
      </w:pPr>
    </w:p>
    <w:p w14:paraId="20037EB5" w14:textId="77777777" w:rsidR="00DB7BB1" w:rsidRDefault="00DB7BB1" w:rsidP="00F1171F">
      <w:pPr>
        <w:spacing w:line="276" w:lineRule="auto"/>
      </w:pPr>
    </w:p>
    <w:p w14:paraId="1B261C38" w14:textId="4A6BAE1E" w:rsidR="005F4375" w:rsidRDefault="005F4375" w:rsidP="00F1171F">
      <w:pPr>
        <w:spacing w:line="276" w:lineRule="auto"/>
        <w:sectPr w:rsidR="005F4375" w:rsidSect="00F1171F">
          <w:footerReference w:type="default" r:id="rId7"/>
          <w:footerReference w:type="first" r:id="rId8"/>
          <w:pgSz w:w="12240" w:h="15840"/>
          <w:pgMar w:top="1037" w:right="720" w:bottom="547" w:left="1080" w:header="0" w:footer="346" w:gutter="0"/>
          <w:cols w:space="720"/>
        </w:sectPr>
      </w:pPr>
    </w:p>
    <w:p w14:paraId="37E3396C" w14:textId="082E62FA" w:rsidR="00651C84" w:rsidRDefault="00926AE0" w:rsidP="00F1171F">
      <w:pPr>
        <w:pStyle w:val="Heading4"/>
        <w:spacing w:before="78"/>
        <w:ind w:left="0"/>
      </w:pPr>
      <w:r>
        <w:rPr>
          <w:color w:val="818181"/>
        </w:rPr>
        <w:lastRenderedPageBreak/>
        <w:t>Accountability</w:t>
      </w:r>
    </w:p>
    <w:p w14:paraId="231EBD54" w14:textId="138DEA2F" w:rsidR="00651C84" w:rsidRDefault="00926AE0" w:rsidP="00F1171F">
      <w:pPr>
        <w:pStyle w:val="BodyText"/>
        <w:spacing w:before="40" w:line="276" w:lineRule="auto"/>
      </w:pPr>
      <w:r>
        <w:t xml:space="preserve">The Hospital President will be responsible for ensuring progress on the measures used to evaluate the impact of each strategy. </w:t>
      </w:r>
      <w:r w:rsidR="00593AEC">
        <w:t>Periodic</w:t>
      </w:r>
      <w:r>
        <w:t xml:space="preserve"> updates will ensure strategies stay on target. Annually hospital executive and board members will receive progress reports.</w:t>
      </w:r>
    </w:p>
    <w:p w14:paraId="6D51F1DD" w14:textId="77777777" w:rsidR="00651C84" w:rsidRDefault="00651C84" w:rsidP="00F1171F">
      <w:pPr>
        <w:pStyle w:val="BodyText"/>
        <w:spacing w:before="5"/>
        <w:rPr>
          <w:sz w:val="25"/>
        </w:rPr>
      </w:pPr>
    </w:p>
    <w:p w14:paraId="235430C4" w14:textId="77777777" w:rsidR="00651C84" w:rsidRDefault="00651C84" w:rsidP="00F1171F">
      <w:pPr>
        <w:pStyle w:val="BodyText"/>
        <w:rPr>
          <w:sz w:val="20"/>
        </w:rPr>
      </w:pPr>
      <w:bookmarkStart w:id="5" w:name="Significant_Health_Needs_Addressed"/>
      <w:bookmarkEnd w:id="5"/>
    </w:p>
    <w:p w14:paraId="6FDF99D4" w14:textId="2581D4B2" w:rsidR="00651C84" w:rsidRDefault="00F13246" w:rsidP="00F1171F">
      <w:pPr>
        <w:pStyle w:val="BodyText"/>
        <w:spacing w:before="6"/>
        <w:rPr>
          <w:sz w:val="19"/>
        </w:rPr>
      </w:pPr>
      <w:r>
        <w:rPr>
          <w:sz w:val="19"/>
        </w:rPr>
        <w:tab/>
      </w:r>
    </w:p>
    <w:p w14:paraId="701D56EB" w14:textId="73871BF6" w:rsidR="00651C84" w:rsidRDefault="00926AE0" w:rsidP="00F1171F">
      <w:pPr>
        <w:tabs>
          <w:tab w:val="left" w:pos="811"/>
          <w:tab w:val="left" w:pos="1591"/>
          <w:tab w:val="left" w:pos="2599"/>
        </w:tabs>
        <w:rPr>
          <w:rFonts w:ascii="Calibri"/>
          <w:i/>
        </w:rPr>
      </w:pPr>
      <w:r>
        <w:rPr>
          <w:rFonts w:ascii="Calibri"/>
          <w:i/>
          <w:w w:val="104"/>
          <w:u w:val="single"/>
        </w:rPr>
        <w:t xml:space="preserve"> </w:t>
      </w:r>
      <w:r w:rsidR="002971F1">
        <w:rPr>
          <w:rFonts w:ascii="Calibri"/>
          <w:i/>
          <w:w w:val="104"/>
          <w:u w:val="single"/>
        </w:rPr>
        <w:t>11</w:t>
      </w:r>
      <w:r>
        <w:rPr>
          <w:rFonts w:ascii="Calibri"/>
          <w:i/>
          <w:u w:val="single"/>
        </w:rPr>
        <w:tab/>
      </w:r>
      <w:r>
        <w:rPr>
          <w:rFonts w:ascii="Calibri"/>
          <w:i/>
          <w:w w:val="105"/>
        </w:rPr>
        <w:t>/</w:t>
      </w:r>
      <w:r>
        <w:rPr>
          <w:rFonts w:ascii="Calibri"/>
          <w:i/>
          <w:w w:val="105"/>
          <w:u w:val="single"/>
        </w:rPr>
        <w:t xml:space="preserve"> </w:t>
      </w:r>
      <w:r w:rsidR="002971F1">
        <w:rPr>
          <w:rFonts w:ascii="Calibri"/>
          <w:i/>
          <w:w w:val="105"/>
          <w:u w:val="single"/>
        </w:rPr>
        <w:t>3</w:t>
      </w:r>
      <w:r>
        <w:rPr>
          <w:rFonts w:ascii="Calibri"/>
          <w:i/>
          <w:w w:val="105"/>
          <w:u w:val="single"/>
        </w:rPr>
        <w:tab/>
      </w:r>
      <w:r>
        <w:rPr>
          <w:rFonts w:ascii="Calibri"/>
          <w:i/>
          <w:w w:val="105"/>
        </w:rPr>
        <w:t>/</w:t>
      </w:r>
      <w:r>
        <w:rPr>
          <w:rFonts w:ascii="Calibri"/>
          <w:i/>
          <w:w w:val="105"/>
          <w:u w:val="single"/>
        </w:rPr>
        <w:t xml:space="preserve"> </w:t>
      </w:r>
      <w:r w:rsidR="002971F1">
        <w:rPr>
          <w:rFonts w:ascii="Calibri"/>
          <w:i/>
          <w:w w:val="105"/>
          <w:u w:val="single"/>
        </w:rPr>
        <w:t>2022</w:t>
      </w:r>
      <w:r>
        <w:rPr>
          <w:rFonts w:ascii="Calibri"/>
          <w:i/>
          <w:u w:val="single"/>
        </w:rPr>
        <w:tab/>
      </w:r>
    </w:p>
    <w:p w14:paraId="309C6DC8" w14:textId="15214B1D" w:rsidR="00651C84" w:rsidRDefault="00926AE0" w:rsidP="00F1171F">
      <w:pPr>
        <w:pStyle w:val="Heading5"/>
        <w:ind w:left="0"/>
      </w:pPr>
      <w:r>
        <w:rPr>
          <w:w w:val="105"/>
        </w:rPr>
        <w:t>Date approved by Kettering Health Board of Directors</w:t>
      </w:r>
    </w:p>
    <w:sectPr w:rsidR="00651C84" w:rsidSect="00A24495">
      <w:footerReference w:type="default" r:id="rId9"/>
      <w:pgSz w:w="12240" w:h="15840"/>
      <w:pgMar w:top="994" w:right="720" w:bottom="547" w:left="1080"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1339" w14:textId="77777777" w:rsidR="00D60E9C" w:rsidRDefault="00D60E9C">
      <w:r>
        <w:separator/>
      </w:r>
    </w:p>
  </w:endnote>
  <w:endnote w:type="continuationSeparator" w:id="0">
    <w:p w14:paraId="27EE0104" w14:textId="77777777" w:rsidR="00D60E9C" w:rsidRDefault="00D6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C2" w14:textId="59D750F0" w:rsidR="00651C84" w:rsidRDefault="00736A78">
    <w:pPr>
      <w:pStyle w:val="BodyText"/>
      <w:spacing w:line="14" w:lineRule="auto"/>
      <w:rPr>
        <w:sz w:val="20"/>
      </w:rPr>
    </w:pPr>
    <w:r>
      <w:rPr>
        <w:noProof/>
      </w:rPr>
      <mc:AlternateContent>
        <mc:Choice Requires="wps">
          <w:drawing>
            <wp:anchor distT="0" distB="0" distL="114300" distR="114300" simplePos="0" relativeHeight="503295992" behindDoc="1" locked="0" layoutInCell="1" allowOverlap="1" wp14:anchorId="6E136796" wp14:editId="744D703A">
              <wp:simplePos x="0" y="0"/>
              <wp:positionH relativeFrom="page">
                <wp:posOffset>673100</wp:posOffset>
              </wp:positionH>
              <wp:positionV relativeFrom="page">
                <wp:posOffset>9697720</wp:posOffset>
              </wp:positionV>
              <wp:extent cx="3981450" cy="245110"/>
              <wp:effectExtent l="0" t="1270" r="317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A66E" w14:textId="20DEEBC7" w:rsidR="00651C84" w:rsidRDefault="00EA27CA">
                          <w:pPr>
                            <w:spacing w:before="16"/>
                            <w:ind w:left="20"/>
                            <w:rPr>
                              <w:rFonts w:ascii="Arial Narrow"/>
                              <w:sz w:val="20"/>
                            </w:rPr>
                          </w:pPr>
                          <w:r>
                            <w:rPr>
                              <w:rFonts w:ascii="Arial Narrow"/>
                              <w:sz w:val="20"/>
                            </w:rPr>
                            <w:t>Kettering Health Hamilton Addendum 2020-2022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6796" id="_x0000_t202" coordsize="21600,21600" o:spt="202" path="m,l,21600r21600,l21600,xe">
              <v:stroke joinstyle="miter"/>
              <v:path gradientshapeok="t" o:connecttype="rect"/>
            </v:shapetype>
            <v:shape id="Text Box 6" o:spid="_x0000_s1026" type="#_x0000_t202" style="position:absolute;margin-left:53pt;margin-top:763.6pt;width:313.5pt;height:19.3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" filled="f" stroked="f">
              <v:textbox inset="0,0,0,0">
                <w:txbxContent>
                  <w:p w14:paraId="5F7FA66E" w14:textId="20DEEBC7" w:rsidR="00651C84" w:rsidRDefault="00EA27CA">
                    <w:pPr>
                      <w:spacing w:before="16"/>
                      <w:ind w:left="20"/>
                      <w:rPr>
                        <w:rFonts w:ascii="Arial Narrow"/>
                        <w:sz w:val="20"/>
                      </w:rPr>
                    </w:pPr>
                    <w:r>
                      <w:rPr>
                        <w:rFonts w:ascii="Arial Narrow"/>
                        <w:sz w:val="20"/>
                      </w:rPr>
                      <w:t>Kettering Health Hamilton Addendum 2020-2022</w:t>
                    </w: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14:anchorId="7979DC53" wp14:editId="70DB3BA2">
              <wp:simplePos x="0" y="0"/>
              <wp:positionH relativeFrom="page">
                <wp:posOffset>7379970</wp:posOffset>
              </wp:positionH>
              <wp:positionV relativeFrom="page">
                <wp:posOffset>9713595</wp:posOffset>
              </wp:positionV>
              <wp:extent cx="141605" cy="20383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DC53" id="Text Box 5" o:spid="_x0000_s1027" type="#_x0000_t202" style="position:absolute;margin-left:581.1pt;margin-top:764.85pt;width:11.15pt;height:16.0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" filled="f" stroked="f">
              <v:textbox inset="0,0,0,0">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94B" w14:textId="4B4B1493" w:rsidR="00CD3A60" w:rsidRPr="00CD3A60" w:rsidRDefault="00BA4A3C" w:rsidP="00553BAB">
    <w:pPr>
      <w:tabs>
        <w:tab w:val="left" w:pos="4197"/>
        <w:tab w:val="left" w:pos="4791"/>
        <w:tab w:val="left" w:pos="7346"/>
        <w:tab w:val="left" w:pos="7941"/>
      </w:tabs>
      <w:spacing w:before="64"/>
      <w:jc w:val="center"/>
      <w:rPr>
        <w:rFonts w:ascii="Arial Narrow" w:hAnsi="Arial Narrow"/>
        <w:sz w:val="20"/>
        <w:szCs w:val="20"/>
      </w:rPr>
    </w:pPr>
    <w:r>
      <w:rPr>
        <w:rFonts w:ascii="Arial Narrow" w:hAnsi="Arial Narrow"/>
        <w:sz w:val="20"/>
        <w:szCs w:val="20"/>
      </w:rPr>
      <w:t>630 Eaton Avenue</w:t>
    </w:r>
    <w:r w:rsidR="00CD3A60">
      <w:rPr>
        <w:rFonts w:ascii="Arial Narrow" w:hAnsi="Arial Narrow"/>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Pr>
        <w:rFonts w:ascii="Arial Narrow" w:hAnsi="Arial Narrow"/>
        <w:sz w:val="20"/>
        <w:szCs w:val="20"/>
      </w:rPr>
      <w:t>Hamilton</w:t>
    </w:r>
    <w:r w:rsidR="003B78EF" w:rsidRPr="003B78EF">
      <w:rPr>
        <w:rFonts w:ascii="Arial Narrow" w:hAnsi="Arial Narrow"/>
        <w:sz w:val="20"/>
        <w:szCs w:val="20"/>
      </w:rPr>
      <w:t xml:space="preserve"> OH 45</w:t>
    </w:r>
    <w:r>
      <w:rPr>
        <w:rFonts w:ascii="Arial Narrow" w:hAnsi="Arial Narrow"/>
        <w:sz w:val="20"/>
        <w:szCs w:val="20"/>
      </w:rPr>
      <w:t>013</w:t>
    </w:r>
    <w:r w:rsidR="00CD3A60" w:rsidRPr="003B78EF">
      <w:rPr>
        <w:rFonts w:ascii="Arial Narrow" w:hAnsi="Arial Narrow"/>
        <w:spacing w:val="15"/>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Pr>
        <w:rFonts w:ascii="Arial Narrow" w:hAnsi="Arial Narrow"/>
        <w:sz w:val="20"/>
        <w:szCs w:val="20"/>
      </w:rPr>
      <w:t>513/867-2000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A7BD" w14:textId="3BDC342E" w:rsidR="00B80623" w:rsidRDefault="00736A78">
    <w:pPr>
      <w:pStyle w:val="BodyText"/>
      <w:spacing w:line="14" w:lineRule="auto"/>
      <w:rPr>
        <w:sz w:val="20"/>
      </w:rPr>
    </w:pPr>
    <w:r>
      <w:rPr>
        <w:noProof/>
      </w:rPr>
      <mc:AlternateContent>
        <mc:Choice Requires="wps">
          <w:drawing>
            <wp:anchor distT="0" distB="0" distL="114300" distR="114300" simplePos="0" relativeHeight="503298160" behindDoc="1" locked="0" layoutInCell="1" allowOverlap="1" wp14:anchorId="2B578B9E" wp14:editId="0173359B">
              <wp:simplePos x="0" y="0"/>
              <wp:positionH relativeFrom="page">
                <wp:posOffset>444500</wp:posOffset>
              </wp:positionH>
              <wp:positionV relativeFrom="page">
                <wp:posOffset>7411720</wp:posOffset>
              </wp:positionV>
              <wp:extent cx="2409825" cy="168910"/>
              <wp:effectExtent l="0" t="1270" r="317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90A3" w14:textId="6D48C3E5" w:rsidR="00B80623" w:rsidRDefault="00BA4A3C">
                          <w:pPr>
                            <w:spacing w:before="16"/>
                            <w:ind w:left="20"/>
                            <w:rPr>
                              <w:rFonts w:ascii="Arial Narrow"/>
                              <w:sz w:val="20"/>
                            </w:rPr>
                          </w:pPr>
                          <w:r>
                            <w:rPr>
                              <w:rFonts w:ascii="Arial Narrow"/>
                              <w:sz w:val="20"/>
                            </w:rPr>
                            <w:t>Fort Hamilton Hospital</w:t>
                          </w:r>
                          <w:r w:rsidR="00B80623">
                            <w:rPr>
                              <w:rFonts w:ascii="Arial Narrow"/>
                              <w:sz w:val="20"/>
                            </w:rPr>
                            <w:t xml:space="preserve"> Implementation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8B9E" id="_x0000_t202" coordsize="21600,21600" o:spt="202" path="m,l,21600r21600,l21600,xe">
              <v:stroke joinstyle="miter"/>
              <v:path gradientshapeok="t" o:connecttype="rect"/>
            </v:shapetype>
            <v:shape id="Text Box 10" o:spid="_x0000_s1028" type="#_x0000_t202" style="position:absolute;margin-left:35pt;margin-top:583.6pt;width:189.75pt;height:13.3pt;z-index:-1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" filled="f" stroked="f">
              <v:textbox inset="0,0,0,0">
                <w:txbxContent>
                  <w:p w14:paraId="40A390A3" w14:textId="6D48C3E5" w:rsidR="00B80623" w:rsidRDefault="00BA4A3C">
                    <w:pPr>
                      <w:spacing w:before="16"/>
                      <w:ind w:left="20"/>
                      <w:rPr>
                        <w:rFonts w:ascii="Arial Narrow"/>
                        <w:sz w:val="20"/>
                      </w:rPr>
                    </w:pPr>
                    <w:r>
                      <w:rPr>
                        <w:rFonts w:ascii="Arial Narrow"/>
                        <w:sz w:val="20"/>
                      </w:rPr>
                      <w:t>Fort Hamilton Hospital</w:t>
                    </w:r>
                    <w:r w:rsidR="00B80623">
                      <w:rPr>
                        <w:rFonts w:ascii="Arial Narrow"/>
                        <w:sz w:val="20"/>
                      </w:rPr>
                      <w:t xml:space="preserve"> Implementation Strategies</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5893FED2" wp14:editId="709030E3">
              <wp:simplePos x="0" y="0"/>
              <wp:positionH relativeFrom="page">
                <wp:posOffset>9757410</wp:posOffset>
              </wp:positionH>
              <wp:positionV relativeFrom="page">
                <wp:posOffset>7427595</wp:posOffset>
              </wp:positionV>
              <wp:extent cx="141605" cy="203835"/>
              <wp:effectExtent l="381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FED2" id="Text Box 11" o:spid="_x0000_s1029" type="#_x0000_t202" style="position:absolute;margin-left:768.3pt;margin-top:584.85pt;width:11.15pt;height:16.0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" filled="f" stroked="f">
              <v:textbox inset="0,0,0,0">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EE2B" w14:textId="77777777" w:rsidR="00D60E9C" w:rsidRDefault="00D60E9C">
      <w:r>
        <w:separator/>
      </w:r>
    </w:p>
  </w:footnote>
  <w:footnote w:type="continuationSeparator" w:id="0">
    <w:p w14:paraId="2125F05E" w14:textId="77777777" w:rsidR="00D60E9C" w:rsidRDefault="00D60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F5A"/>
    <w:multiLevelType w:val="hybridMultilevel"/>
    <w:tmpl w:val="D01E9AA2"/>
    <w:lvl w:ilvl="0" w:tplc="D382DBFA">
      <w:start w:val="1"/>
      <w:numFmt w:val="decimal"/>
      <w:lvlText w:val="%1)"/>
      <w:lvlJc w:val="left"/>
      <w:pPr>
        <w:ind w:left="103" w:hanging="212"/>
      </w:pPr>
      <w:rPr>
        <w:rFonts w:ascii="Arial Narrow" w:eastAsia="Arial Narrow" w:hAnsi="Arial Narrow" w:cs="Arial Narrow" w:hint="default"/>
        <w:w w:val="100"/>
        <w:sz w:val="22"/>
        <w:szCs w:val="22"/>
      </w:rPr>
    </w:lvl>
    <w:lvl w:ilvl="1" w:tplc="87EA97A2">
      <w:numFmt w:val="bullet"/>
      <w:lvlText w:val="•"/>
      <w:lvlJc w:val="left"/>
      <w:pPr>
        <w:ind w:left="339" w:hanging="212"/>
      </w:pPr>
      <w:rPr>
        <w:rFonts w:hint="default"/>
      </w:rPr>
    </w:lvl>
    <w:lvl w:ilvl="2" w:tplc="8B26CCD8">
      <w:numFmt w:val="bullet"/>
      <w:lvlText w:val="•"/>
      <w:lvlJc w:val="left"/>
      <w:pPr>
        <w:ind w:left="579" w:hanging="212"/>
      </w:pPr>
      <w:rPr>
        <w:rFonts w:hint="default"/>
      </w:rPr>
    </w:lvl>
    <w:lvl w:ilvl="3" w:tplc="FD14864C">
      <w:numFmt w:val="bullet"/>
      <w:lvlText w:val="•"/>
      <w:lvlJc w:val="left"/>
      <w:pPr>
        <w:ind w:left="819" w:hanging="212"/>
      </w:pPr>
      <w:rPr>
        <w:rFonts w:hint="default"/>
      </w:rPr>
    </w:lvl>
    <w:lvl w:ilvl="4" w:tplc="B91275A8">
      <w:numFmt w:val="bullet"/>
      <w:lvlText w:val="•"/>
      <w:lvlJc w:val="left"/>
      <w:pPr>
        <w:ind w:left="1059" w:hanging="212"/>
      </w:pPr>
      <w:rPr>
        <w:rFonts w:hint="default"/>
      </w:rPr>
    </w:lvl>
    <w:lvl w:ilvl="5" w:tplc="2C4E3312">
      <w:numFmt w:val="bullet"/>
      <w:lvlText w:val="•"/>
      <w:lvlJc w:val="left"/>
      <w:pPr>
        <w:ind w:left="1299" w:hanging="212"/>
      </w:pPr>
      <w:rPr>
        <w:rFonts w:hint="default"/>
      </w:rPr>
    </w:lvl>
    <w:lvl w:ilvl="6" w:tplc="86FAA4F6">
      <w:numFmt w:val="bullet"/>
      <w:lvlText w:val="•"/>
      <w:lvlJc w:val="left"/>
      <w:pPr>
        <w:ind w:left="1539" w:hanging="212"/>
      </w:pPr>
      <w:rPr>
        <w:rFonts w:hint="default"/>
      </w:rPr>
    </w:lvl>
    <w:lvl w:ilvl="7" w:tplc="12D0170C">
      <w:numFmt w:val="bullet"/>
      <w:lvlText w:val="•"/>
      <w:lvlJc w:val="left"/>
      <w:pPr>
        <w:ind w:left="1778" w:hanging="212"/>
      </w:pPr>
      <w:rPr>
        <w:rFonts w:hint="default"/>
      </w:rPr>
    </w:lvl>
    <w:lvl w:ilvl="8" w:tplc="6DAAA2B6">
      <w:numFmt w:val="bullet"/>
      <w:lvlText w:val="•"/>
      <w:lvlJc w:val="left"/>
      <w:pPr>
        <w:ind w:left="2018" w:hanging="212"/>
      </w:pPr>
      <w:rPr>
        <w:rFonts w:hint="default"/>
      </w:rPr>
    </w:lvl>
  </w:abstractNum>
  <w:abstractNum w:abstractNumId="1" w15:restartNumberingAfterBreak="0">
    <w:nsid w:val="146B7391"/>
    <w:multiLevelType w:val="hybridMultilevel"/>
    <w:tmpl w:val="C07A8424"/>
    <w:lvl w:ilvl="0" w:tplc="15523B2E">
      <w:numFmt w:val="bullet"/>
      <w:lvlText w:val=""/>
      <w:lvlJc w:val="left"/>
      <w:pPr>
        <w:ind w:left="1220" w:hanging="360"/>
      </w:pPr>
      <w:rPr>
        <w:rFonts w:ascii="Symbol" w:hAnsi="Symbol" w:hint="default"/>
        <w:color w:val="00B0F0"/>
        <w:w w:val="99"/>
      </w:rPr>
    </w:lvl>
    <w:lvl w:ilvl="1" w:tplc="53C8ADBE">
      <w:numFmt w:val="bullet"/>
      <w:lvlText w:val="•"/>
      <w:lvlJc w:val="left"/>
      <w:pPr>
        <w:ind w:left="1900" w:hanging="360"/>
      </w:pPr>
      <w:rPr>
        <w:rFonts w:hint="default"/>
      </w:rPr>
    </w:lvl>
    <w:lvl w:ilvl="2" w:tplc="F1E0CD46">
      <w:numFmt w:val="bullet"/>
      <w:lvlText w:val="•"/>
      <w:lvlJc w:val="left"/>
      <w:pPr>
        <w:ind w:left="2928" w:hanging="360"/>
      </w:pPr>
      <w:rPr>
        <w:rFonts w:hint="default"/>
      </w:rPr>
    </w:lvl>
    <w:lvl w:ilvl="3" w:tplc="753E45BC">
      <w:numFmt w:val="bullet"/>
      <w:lvlText w:val="•"/>
      <w:lvlJc w:val="left"/>
      <w:pPr>
        <w:ind w:left="3957" w:hanging="360"/>
      </w:pPr>
      <w:rPr>
        <w:rFonts w:hint="default"/>
      </w:rPr>
    </w:lvl>
    <w:lvl w:ilvl="4" w:tplc="BF84B17A">
      <w:numFmt w:val="bullet"/>
      <w:lvlText w:val="•"/>
      <w:lvlJc w:val="left"/>
      <w:pPr>
        <w:ind w:left="4986" w:hanging="360"/>
      </w:pPr>
      <w:rPr>
        <w:rFonts w:hint="default"/>
      </w:rPr>
    </w:lvl>
    <w:lvl w:ilvl="5" w:tplc="12DE3D20">
      <w:numFmt w:val="bullet"/>
      <w:lvlText w:val="•"/>
      <w:lvlJc w:val="left"/>
      <w:pPr>
        <w:ind w:left="6015" w:hanging="360"/>
      </w:pPr>
      <w:rPr>
        <w:rFonts w:hint="default"/>
      </w:rPr>
    </w:lvl>
    <w:lvl w:ilvl="6" w:tplc="46EA0750">
      <w:numFmt w:val="bullet"/>
      <w:lvlText w:val="•"/>
      <w:lvlJc w:val="left"/>
      <w:pPr>
        <w:ind w:left="7044" w:hanging="360"/>
      </w:pPr>
      <w:rPr>
        <w:rFonts w:hint="default"/>
      </w:rPr>
    </w:lvl>
    <w:lvl w:ilvl="7" w:tplc="DABC14B2">
      <w:numFmt w:val="bullet"/>
      <w:lvlText w:val="•"/>
      <w:lvlJc w:val="left"/>
      <w:pPr>
        <w:ind w:left="8073" w:hanging="360"/>
      </w:pPr>
      <w:rPr>
        <w:rFonts w:hint="default"/>
      </w:rPr>
    </w:lvl>
    <w:lvl w:ilvl="8" w:tplc="4E08FD18">
      <w:numFmt w:val="bullet"/>
      <w:lvlText w:val="•"/>
      <w:lvlJc w:val="left"/>
      <w:pPr>
        <w:ind w:left="9102" w:hanging="360"/>
      </w:pPr>
      <w:rPr>
        <w:rFonts w:hint="default"/>
      </w:rPr>
    </w:lvl>
  </w:abstractNum>
  <w:abstractNum w:abstractNumId="2" w15:restartNumberingAfterBreak="0">
    <w:nsid w:val="3258151F"/>
    <w:multiLevelType w:val="multilevel"/>
    <w:tmpl w:val="1904F31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5EEA0A1C"/>
    <w:multiLevelType w:val="hybridMultilevel"/>
    <w:tmpl w:val="348400A0"/>
    <w:lvl w:ilvl="0" w:tplc="22D80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FEF2FA9"/>
    <w:multiLevelType w:val="hybridMultilevel"/>
    <w:tmpl w:val="67A6AE94"/>
    <w:lvl w:ilvl="0" w:tplc="07F6A2C8">
      <w:start w:val="1"/>
      <w:numFmt w:val="decimal"/>
      <w:lvlText w:val="%1)"/>
      <w:lvlJc w:val="left"/>
      <w:pPr>
        <w:ind w:left="103" w:hanging="212"/>
      </w:pPr>
      <w:rPr>
        <w:rFonts w:ascii="Arial Narrow" w:eastAsia="Arial Narrow" w:hAnsi="Arial Narrow" w:cs="Arial Narrow" w:hint="default"/>
        <w:w w:val="100"/>
        <w:sz w:val="22"/>
        <w:szCs w:val="22"/>
      </w:rPr>
    </w:lvl>
    <w:lvl w:ilvl="1" w:tplc="7EE206CA">
      <w:numFmt w:val="bullet"/>
      <w:lvlText w:val="•"/>
      <w:lvlJc w:val="left"/>
      <w:pPr>
        <w:ind w:left="339" w:hanging="212"/>
      </w:pPr>
      <w:rPr>
        <w:rFonts w:hint="default"/>
      </w:rPr>
    </w:lvl>
    <w:lvl w:ilvl="2" w:tplc="AE22EE28">
      <w:numFmt w:val="bullet"/>
      <w:lvlText w:val="•"/>
      <w:lvlJc w:val="left"/>
      <w:pPr>
        <w:ind w:left="579" w:hanging="212"/>
      </w:pPr>
      <w:rPr>
        <w:rFonts w:hint="default"/>
      </w:rPr>
    </w:lvl>
    <w:lvl w:ilvl="3" w:tplc="1F12374A">
      <w:numFmt w:val="bullet"/>
      <w:lvlText w:val="•"/>
      <w:lvlJc w:val="left"/>
      <w:pPr>
        <w:ind w:left="819" w:hanging="212"/>
      </w:pPr>
      <w:rPr>
        <w:rFonts w:hint="default"/>
      </w:rPr>
    </w:lvl>
    <w:lvl w:ilvl="4" w:tplc="9DAAF094">
      <w:numFmt w:val="bullet"/>
      <w:lvlText w:val="•"/>
      <w:lvlJc w:val="left"/>
      <w:pPr>
        <w:ind w:left="1059" w:hanging="212"/>
      </w:pPr>
      <w:rPr>
        <w:rFonts w:hint="default"/>
      </w:rPr>
    </w:lvl>
    <w:lvl w:ilvl="5" w:tplc="06763848">
      <w:numFmt w:val="bullet"/>
      <w:lvlText w:val="•"/>
      <w:lvlJc w:val="left"/>
      <w:pPr>
        <w:ind w:left="1299" w:hanging="212"/>
      </w:pPr>
      <w:rPr>
        <w:rFonts w:hint="default"/>
      </w:rPr>
    </w:lvl>
    <w:lvl w:ilvl="6" w:tplc="91BA0CD0">
      <w:numFmt w:val="bullet"/>
      <w:lvlText w:val="•"/>
      <w:lvlJc w:val="left"/>
      <w:pPr>
        <w:ind w:left="1539" w:hanging="212"/>
      </w:pPr>
      <w:rPr>
        <w:rFonts w:hint="default"/>
      </w:rPr>
    </w:lvl>
    <w:lvl w:ilvl="7" w:tplc="CFF2F098">
      <w:numFmt w:val="bullet"/>
      <w:lvlText w:val="•"/>
      <w:lvlJc w:val="left"/>
      <w:pPr>
        <w:ind w:left="1778" w:hanging="212"/>
      </w:pPr>
      <w:rPr>
        <w:rFonts w:hint="default"/>
      </w:rPr>
    </w:lvl>
    <w:lvl w:ilvl="8" w:tplc="B49C3AD4">
      <w:numFmt w:val="bullet"/>
      <w:lvlText w:val="•"/>
      <w:lvlJc w:val="left"/>
      <w:pPr>
        <w:ind w:left="2018" w:hanging="212"/>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4"/>
    <w:rsid w:val="0005761D"/>
    <w:rsid w:val="000C79A6"/>
    <w:rsid w:val="0011605E"/>
    <w:rsid w:val="00171CF7"/>
    <w:rsid w:val="001A591B"/>
    <w:rsid w:val="001A7FA6"/>
    <w:rsid w:val="00230082"/>
    <w:rsid w:val="00251DD5"/>
    <w:rsid w:val="00283012"/>
    <w:rsid w:val="002922DB"/>
    <w:rsid w:val="002971F1"/>
    <w:rsid w:val="002A5ABD"/>
    <w:rsid w:val="002C4BCA"/>
    <w:rsid w:val="002D33DE"/>
    <w:rsid w:val="002F1A43"/>
    <w:rsid w:val="0035286F"/>
    <w:rsid w:val="003756AB"/>
    <w:rsid w:val="003B78EF"/>
    <w:rsid w:val="003F693B"/>
    <w:rsid w:val="00511217"/>
    <w:rsid w:val="00553BAB"/>
    <w:rsid w:val="00584C1D"/>
    <w:rsid w:val="00593AEC"/>
    <w:rsid w:val="005F4375"/>
    <w:rsid w:val="005F6E85"/>
    <w:rsid w:val="006068AC"/>
    <w:rsid w:val="00644FEE"/>
    <w:rsid w:val="00651C84"/>
    <w:rsid w:val="0066584D"/>
    <w:rsid w:val="00736A78"/>
    <w:rsid w:val="007C0573"/>
    <w:rsid w:val="00826886"/>
    <w:rsid w:val="008673A5"/>
    <w:rsid w:val="008967C0"/>
    <w:rsid w:val="009013A0"/>
    <w:rsid w:val="00923C4E"/>
    <w:rsid w:val="00926AE0"/>
    <w:rsid w:val="00A24495"/>
    <w:rsid w:val="00AA1EEC"/>
    <w:rsid w:val="00AE7161"/>
    <w:rsid w:val="00AE7C8D"/>
    <w:rsid w:val="00B80623"/>
    <w:rsid w:val="00BA2735"/>
    <w:rsid w:val="00BA4A3C"/>
    <w:rsid w:val="00C266FD"/>
    <w:rsid w:val="00C634CF"/>
    <w:rsid w:val="00CA5920"/>
    <w:rsid w:val="00CC41E4"/>
    <w:rsid w:val="00CD3A60"/>
    <w:rsid w:val="00D436C0"/>
    <w:rsid w:val="00D60E9C"/>
    <w:rsid w:val="00DB7BB1"/>
    <w:rsid w:val="00DC5084"/>
    <w:rsid w:val="00DE6396"/>
    <w:rsid w:val="00E16AE1"/>
    <w:rsid w:val="00E752FF"/>
    <w:rsid w:val="00EA27CA"/>
    <w:rsid w:val="00F049C3"/>
    <w:rsid w:val="00F1171F"/>
    <w:rsid w:val="00F13246"/>
    <w:rsid w:val="00FF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D54E8"/>
  <w15:docId w15:val="{D4B6BC88-DB5B-469E-AF10-D326DDF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paragraph" w:styleId="Title">
    <w:name w:val="Title"/>
    <w:basedOn w:val="Normal"/>
    <w:next w:val="Normal"/>
    <w:link w:val="TitleChar"/>
    <w:uiPriority w:val="10"/>
    <w:qFormat/>
    <w:rsid w:val="0035286F"/>
    <w:pPr>
      <w:widowControl/>
      <w:pBdr>
        <w:bottom w:val="single" w:sz="4" w:space="1" w:color="auto"/>
      </w:pBdr>
      <w:autoSpaceDE/>
      <w:autoSpaceDN/>
      <w:spacing w:after="200"/>
      <w:contextualSpacing/>
    </w:pPr>
    <w:rPr>
      <w:rFonts w:ascii="Cambria" w:eastAsia="MS Gothic" w:hAnsi="Cambria" w:cs="Calibri"/>
      <w:spacing w:val="5"/>
      <w:sz w:val="52"/>
      <w:szCs w:val="52"/>
      <w:lang w:bidi="en-US"/>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27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Finegan</dc:creator>
  <cp:lastModifiedBy>Hallock, Molly</cp:lastModifiedBy>
  <cp:revision>5</cp:revision>
  <cp:lastPrinted>2019-10-10T21:19:00Z</cp:lastPrinted>
  <dcterms:created xsi:type="dcterms:W3CDTF">2022-10-25T18:14:00Z</dcterms:created>
  <dcterms:modified xsi:type="dcterms:W3CDTF">2022-11-30T19:26:00Z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